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0F1E8" w14:textId="41A14B09" w:rsidR="007D0A19" w:rsidRPr="002B3EB0" w:rsidRDefault="007D0A19" w:rsidP="007D0A19">
      <w:pPr>
        <w:tabs>
          <w:tab w:val="left" w:pos="5760"/>
        </w:tabs>
      </w:pPr>
      <w:r w:rsidRPr="002B3EB0">
        <w:t>ARAPAHOE, NEBRASKA</w:t>
      </w:r>
      <w:r w:rsidR="002C6BC2">
        <w:tab/>
      </w:r>
      <w:r w:rsidR="002C6BC2">
        <w:tab/>
      </w:r>
      <w:r w:rsidR="002C6BC2">
        <w:tab/>
      </w:r>
      <w:r w:rsidR="0032707A">
        <w:t xml:space="preserve">          </w:t>
      </w:r>
      <w:r w:rsidR="007E68A1">
        <w:t>March 19</w:t>
      </w:r>
      <w:r w:rsidR="00FD367B">
        <w:t>, 20</w:t>
      </w:r>
      <w:r w:rsidR="00B64CB1">
        <w:t>2</w:t>
      </w:r>
      <w:r w:rsidR="0032707A">
        <w:t>4</w:t>
      </w:r>
    </w:p>
    <w:p w14:paraId="37DA7854" w14:textId="60621F9D" w:rsidR="00162A1C" w:rsidRDefault="007D0A19" w:rsidP="00A76B03">
      <w:pPr>
        <w:tabs>
          <w:tab w:val="left" w:pos="5760"/>
        </w:tabs>
        <w:jc w:val="right"/>
      </w:pPr>
      <w:r>
        <w:tab/>
      </w:r>
      <w:r>
        <w:tab/>
      </w:r>
    </w:p>
    <w:p w14:paraId="74470D35" w14:textId="479CA39C"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CE24F5">
        <w:t>33</w:t>
      </w:r>
      <w:r w:rsidR="00ED506F">
        <w:t xml:space="preserve"> </w:t>
      </w:r>
      <w:r w:rsidR="00FD1DD0" w:rsidRPr="002B3EB0">
        <w:t>P. M.</w:t>
      </w:r>
      <w:r w:rsidRPr="002B3EB0">
        <w:t xml:space="preserve"> on </w:t>
      </w:r>
      <w:r w:rsidR="007E68A1">
        <w:t>March 19</w:t>
      </w:r>
      <w:r w:rsidR="00DB5B31">
        <w:t>, 202</w:t>
      </w:r>
      <w:r w:rsidR="0032707A">
        <w:t>4</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 xml:space="preserve">, </w:t>
      </w:r>
      <w:r w:rsidR="00AF5C2B">
        <w:t>Paulsen, tenBensel</w:t>
      </w:r>
      <w:r w:rsidR="00AF2994">
        <w:t>, Polston</w:t>
      </w:r>
      <w:r>
        <w:t>.</w:t>
      </w:r>
      <w:r w:rsidR="00BA17FF">
        <w:t xml:space="preserve"> </w:t>
      </w:r>
      <w:r w:rsidR="00203900">
        <w:t>Absent</w:t>
      </w:r>
      <w:r w:rsidR="005928F6">
        <w:t>:</w:t>
      </w:r>
      <w:r w:rsidR="00C42763">
        <w:t xml:space="preserve"> </w:t>
      </w:r>
      <w:r w:rsidR="00710013">
        <w:t xml:space="preserve">Koller and </w:t>
      </w:r>
      <w:r w:rsidR="00CE24F5">
        <w:t>Carpenter</w:t>
      </w:r>
      <w:r w:rsidR="00710013">
        <w:t>.</w:t>
      </w:r>
      <w:r w:rsidR="002F6A92">
        <w:t xml:space="preserve"> </w:t>
      </w:r>
      <w:r w:rsidRPr="002B3EB0">
        <w:t>City</w:t>
      </w:r>
      <w:r w:rsidR="00B3644D">
        <w:t xml:space="preserve"> </w:t>
      </w:r>
      <w:r w:rsidRPr="002B3EB0">
        <w:t>Staff present</w:t>
      </w:r>
      <w:r>
        <w:t>:</w:t>
      </w:r>
      <w:r w:rsidR="00BA17FF">
        <w:t xml:space="preserve"> </w:t>
      </w:r>
      <w:r w:rsidR="00034B98">
        <w:t>Greg Schievelbein City Superintendent,</w:t>
      </w:r>
      <w:r>
        <w:t xml:space="preserve"> </w:t>
      </w:r>
      <w:r w:rsidR="007F13C1">
        <w:t>City</w:t>
      </w:r>
      <w:r w:rsidR="003F681C">
        <w:t xml:space="preserve"> </w:t>
      </w:r>
      <w:r w:rsidR="00AE3B9C">
        <w:t>C</w:t>
      </w:r>
      <w:r>
        <w:t>lerk</w:t>
      </w:r>
      <w:r w:rsidR="00AF5C2B">
        <w:t>/Treasurer</w:t>
      </w:r>
      <w:r>
        <w:t xml:space="preserve"> </w:t>
      </w:r>
      <w:r w:rsidR="00CE27A9">
        <w:t>D</w:t>
      </w:r>
      <w:r w:rsidR="00AF5C2B">
        <w:t>onna Tannahill.</w:t>
      </w:r>
      <w:r>
        <w:t xml:space="preserve"> </w:t>
      </w:r>
    </w:p>
    <w:p w14:paraId="64D29A1F" w14:textId="0146085B"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 or a portion of the meeting were</w:t>
      </w:r>
      <w:r>
        <w:t>:</w:t>
      </w:r>
      <w:r w:rsidR="00AF5C2B">
        <w:t xml:space="preserve">  </w:t>
      </w:r>
      <w:r w:rsidR="00DE019F">
        <w:t xml:space="preserve">Pat </w:t>
      </w:r>
      <w:r w:rsidR="00710013">
        <w:t xml:space="preserve">&amp; Bev </w:t>
      </w:r>
      <w:r w:rsidR="00DE019F">
        <w:t>O</w:t>
      </w:r>
      <w:r w:rsidR="00710013">
        <w:t>s</w:t>
      </w:r>
      <w:r w:rsidR="00DE019F">
        <w:t>i</w:t>
      </w:r>
      <w:r w:rsidR="00710013">
        <w:t>ecki</w:t>
      </w:r>
      <w:r w:rsidR="00DE019F">
        <w:t xml:space="preserve">, </w:t>
      </w:r>
      <w:r w:rsidR="00AF5C2B">
        <w:t xml:space="preserve">Bobbi </w:t>
      </w:r>
      <w:proofErr w:type="gramStart"/>
      <w:r w:rsidR="00AF5C2B">
        <w:t>Pettit</w:t>
      </w:r>
      <w:proofErr w:type="gramEnd"/>
      <w:r w:rsidR="00E94AAB">
        <w:t xml:space="preserve"> and Doug Christenson</w:t>
      </w:r>
      <w:r w:rsidR="00AF5C2B">
        <w:t xml:space="preserve"> with 5 Rule in Chambers and</w:t>
      </w:r>
      <w:r>
        <w:t xml:space="preserve"> </w:t>
      </w:r>
      <w:r w:rsidR="00E94AAB">
        <w:t xml:space="preserve">Dixie Sickels </w:t>
      </w:r>
      <w:r w:rsidR="00AB79A0">
        <w:t xml:space="preserve">and </w:t>
      </w:r>
      <w:r w:rsidR="005F58AE">
        <w:t>via Zoom</w:t>
      </w:r>
      <w:r w:rsidR="005928F6">
        <w:t>.</w:t>
      </w:r>
      <w:r w:rsidR="00813A18">
        <w:t xml:space="preserve"> T</w:t>
      </w:r>
      <w:r w:rsidR="00D24A42">
        <w:t>he</w:t>
      </w:r>
      <w:r w:rsidRPr="002B3EB0">
        <w:t xml:space="preserve"> location of the posted Open Meetings Act was stated.</w:t>
      </w:r>
      <w:r w:rsidR="00813A18">
        <w:t xml:space="preserve"> </w:t>
      </w:r>
      <w:r w:rsidR="00943511">
        <w:rPr>
          <w:bCs/>
        </w:rPr>
        <w:t>Council President</w:t>
      </w:r>
      <w:r w:rsidR="00943511">
        <w:t xml:space="preserve"> </w:t>
      </w:r>
      <w:r w:rsidRPr="002B3EB0">
        <w:t>welcomed all visitors and gave each the opportunity to state their name and the agenda item they wish to speak on.</w:t>
      </w:r>
    </w:p>
    <w:p w14:paraId="7E6F7871" w14:textId="62E20BF8" w:rsidR="00BC3FAA" w:rsidRDefault="000E08E0" w:rsidP="00BC3FAA">
      <w:pPr>
        <w:tabs>
          <w:tab w:val="left" w:pos="360"/>
          <w:tab w:val="left" w:pos="5760"/>
        </w:tabs>
        <w:jc w:val="both"/>
      </w:pPr>
      <w:r>
        <w:t>Public Comments:</w:t>
      </w:r>
      <w:r w:rsidR="00813A18">
        <w:t xml:space="preserve"> </w:t>
      </w:r>
      <w:r w:rsidR="00C42763">
        <w:t>Opened at 7:34 pm  discussed 7</w:t>
      </w:r>
      <w:r w:rsidR="00C42763" w:rsidRPr="00C42763">
        <w:rPr>
          <w:vertAlign w:val="superscript"/>
        </w:rPr>
        <w:t>th</w:t>
      </w:r>
      <w:r w:rsidR="00C42763">
        <w:t xml:space="preserve"> &amp; Pine Public Hearing Closed at 7:42 pm</w:t>
      </w:r>
    </w:p>
    <w:p w14:paraId="250829BF" w14:textId="7E34511F" w:rsidR="00C42763" w:rsidRDefault="00C42763" w:rsidP="00C42763">
      <w:pPr>
        <w:tabs>
          <w:tab w:val="left" w:pos="360"/>
          <w:tab w:val="left" w:pos="5760"/>
        </w:tabs>
        <w:jc w:val="both"/>
        <w:rPr>
          <w:bCs/>
        </w:rPr>
      </w:pPr>
      <w:r>
        <w:rPr>
          <w:bCs/>
        </w:rPr>
        <w:t xml:space="preserve">Motion by Councilman </w:t>
      </w:r>
      <w:r w:rsidR="00943511">
        <w:rPr>
          <w:bCs/>
        </w:rPr>
        <w:t xml:space="preserve">Kreutzer </w:t>
      </w:r>
      <w:r>
        <w:rPr>
          <w:bCs/>
        </w:rPr>
        <w:t>and second by Councilman</w:t>
      </w:r>
      <w:r w:rsidR="00943511">
        <w:rPr>
          <w:bCs/>
        </w:rPr>
        <w:t xml:space="preserve"> Paulsen </w:t>
      </w:r>
      <w:r>
        <w:rPr>
          <w:bCs/>
        </w:rPr>
        <w:t xml:space="preserve"> to move to re-blight the area </w:t>
      </w:r>
      <w:r w:rsidR="009373BE">
        <w:rPr>
          <w:bCs/>
        </w:rPr>
        <w:t>between Main Street and Oak Street and Nebraska Avenue to 7</w:t>
      </w:r>
      <w:r w:rsidR="009373BE" w:rsidRPr="009373BE">
        <w:rPr>
          <w:bCs/>
          <w:vertAlign w:val="superscript"/>
        </w:rPr>
        <w:t>th</w:t>
      </w:r>
      <w:r w:rsidR="009373BE">
        <w:rPr>
          <w:bCs/>
        </w:rPr>
        <w:t xml:space="preserve"> S</w:t>
      </w:r>
      <w:r w:rsidR="009373BE">
        <w:t>treet.</w:t>
      </w:r>
    </w:p>
    <w:p w14:paraId="1AD1BE22" w14:textId="77777777" w:rsidR="00943511" w:rsidRPr="002B3EB0" w:rsidRDefault="00943511" w:rsidP="00943511">
      <w:pPr>
        <w:tabs>
          <w:tab w:val="left" w:pos="360"/>
        </w:tabs>
        <w:jc w:val="both"/>
      </w:pPr>
      <w:r>
        <w:t xml:space="preserve">     </w:t>
      </w:r>
      <w:r w:rsidRPr="004C2788">
        <w:t>Roll call vote on the consent agenda motion was as fo</w:t>
      </w:r>
      <w:r>
        <w:t xml:space="preserve">llows: </w:t>
      </w:r>
    </w:p>
    <w:p w14:paraId="7B77D62B" w14:textId="58EC7382" w:rsidR="00943511" w:rsidRPr="002B3EB0" w:rsidRDefault="00943511" w:rsidP="00943511">
      <w:pPr>
        <w:tabs>
          <w:tab w:val="left" w:pos="360"/>
          <w:tab w:val="left" w:pos="5760"/>
        </w:tabs>
        <w:jc w:val="both"/>
      </w:pPr>
      <w:r w:rsidRPr="002B3EB0">
        <w:tab/>
        <w:t>Ayes</w:t>
      </w:r>
      <w:r>
        <w:t xml:space="preserve">:  </w:t>
      </w:r>
      <w:r w:rsidR="00EA4F7F">
        <w:t>Polston, Middagh, Kreutzer, tenBensel, Paulsen</w:t>
      </w:r>
    </w:p>
    <w:p w14:paraId="3F603C30" w14:textId="77777777" w:rsidR="00943511" w:rsidRDefault="00943511" w:rsidP="00943511">
      <w:pPr>
        <w:tabs>
          <w:tab w:val="left" w:pos="360"/>
          <w:tab w:val="left" w:pos="5760"/>
        </w:tabs>
        <w:jc w:val="both"/>
      </w:pPr>
      <w:r w:rsidRPr="002B3EB0">
        <w:tab/>
        <w:t xml:space="preserve">Nays:  None   </w:t>
      </w:r>
    </w:p>
    <w:p w14:paraId="69F1CDFC" w14:textId="6ADD2EC7" w:rsidR="00943511" w:rsidRPr="002B3EB0" w:rsidRDefault="00943511" w:rsidP="00943511">
      <w:pPr>
        <w:tabs>
          <w:tab w:val="left" w:pos="360"/>
          <w:tab w:val="left" w:pos="5760"/>
        </w:tabs>
        <w:jc w:val="both"/>
      </w:pPr>
      <w:r>
        <w:tab/>
        <w:t>Abstain:</w:t>
      </w:r>
    </w:p>
    <w:p w14:paraId="7C78207F" w14:textId="72B89573" w:rsidR="00943511" w:rsidRPr="002B3EB0" w:rsidRDefault="00943511" w:rsidP="00943511">
      <w:pPr>
        <w:tabs>
          <w:tab w:val="left" w:pos="360"/>
          <w:tab w:val="left" w:pos="5760"/>
        </w:tabs>
        <w:jc w:val="both"/>
      </w:pPr>
      <w:r w:rsidRPr="002B3EB0">
        <w:tab/>
        <w:t>Absent and Not Voting:</w:t>
      </w:r>
      <w:r>
        <w:t xml:space="preserve"> Carpenter</w:t>
      </w:r>
    </w:p>
    <w:p w14:paraId="2783B42E" w14:textId="350A51B1" w:rsidR="00943511" w:rsidRDefault="00943511" w:rsidP="00943511">
      <w:pPr>
        <w:tabs>
          <w:tab w:val="left" w:pos="360"/>
          <w:tab w:val="left" w:pos="5760"/>
        </w:tabs>
        <w:jc w:val="both"/>
      </w:pPr>
      <w:r w:rsidRPr="002B3EB0">
        <w:tab/>
      </w:r>
      <w:r>
        <w:rPr>
          <w:bCs/>
        </w:rPr>
        <w:t>The Council President</w:t>
      </w:r>
      <w:r>
        <w:t xml:space="preserve"> </w:t>
      </w:r>
      <w:r w:rsidRPr="002B3EB0">
        <w:t>declared the motion carried.</w:t>
      </w:r>
    </w:p>
    <w:p w14:paraId="67ECCD70" w14:textId="448445A7" w:rsidR="00943511" w:rsidRDefault="00943511" w:rsidP="00943511">
      <w:pPr>
        <w:tabs>
          <w:tab w:val="left" w:pos="360"/>
          <w:tab w:val="left" w:pos="5760"/>
        </w:tabs>
        <w:jc w:val="both"/>
      </w:pPr>
      <w:r>
        <w:t>Public Hearing:  Re-zone for green house Open Hearing at 8:10 pm</w:t>
      </w:r>
      <w:r w:rsidR="005B09F2">
        <w:t xml:space="preserve"> Closed </w:t>
      </w:r>
      <w:r w:rsidR="00EA4F7F">
        <w:t>at 8:30 pm.</w:t>
      </w:r>
    </w:p>
    <w:p w14:paraId="00B7981E" w14:textId="77777777" w:rsidR="005B09F2" w:rsidRDefault="005B09F2" w:rsidP="00943511">
      <w:pPr>
        <w:tabs>
          <w:tab w:val="left" w:pos="360"/>
          <w:tab w:val="left" w:pos="5760"/>
        </w:tabs>
        <w:jc w:val="both"/>
      </w:pPr>
    </w:p>
    <w:p w14:paraId="019166A2" w14:textId="5B9FB4F3" w:rsidR="005B09F2" w:rsidRDefault="005B09F2" w:rsidP="005B09F2">
      <w:pPr>
        <w:tabs>
          <w:tab w:val="left" w:pos="360"/>
          <w:tab w:val="left" w:pos="5760"/>
        </w:tabs>
        <w:jc w:val="both"/>
        <w:rPr>
          <w:bCs/>
        </w:rPr>
      </w:pPr>
      <w:r>
        <w:rPr>
          <w:bCs/>
        </w:rPr>
        <w:t>Motion by Councilman tenBensel and second by Councilman Middagh to move to re-</w:t>
      </w:r>
      <w:r w:rsidR="00EA4F7F">
        <w:rPr>
          <w:bCs/>
        </w:rPr>
        <w:t>z</w:t>
      </w:r>
      <w:r>
        <w:rPr>
          <w:bCs/>
        </w:rPr>
        <w:t xml:space="preserve">one </w:t>
      </w:r>
      <w:r w:rsidR="00EA4F7F">
        <w:rPr>
          <w:bCs/>
        </w:rPr>
        <w:t>the area from Pine Street to the railroad tracks over to 4</w:t>
      </w:r>
      <w:r w:rsidR="00EA4F7F" w:rsidRPr="00EA4F7F">
        <w:rPr>
          <w:bCs/>
          <w:vertAlign w:val="superscript"/>
        </w:rPr>
        <w:t>th</w:t>
      </w:r>
      <w:r w:rsidR="00EA4F7F">
        <w:rPr>
          <w:bCs/>
        </w:rPr>
        <w:t xml:space="preserve"> Street and back up to Oak Street then over to 6</w:t>
      </w:r>
      <w:r w:rsidR="00EA4F7F" w:rsidRPr="00EA4F7F">
        <w:rPr>
          <w:bCs/>
          <w:vertAlign w:val="superscript"/>
        </w:rPr>
        <w:t>th</w:t>
      </w:r>
      <w:r w:rsidR="00EA4F7F">
        <w:rPr>
          <w:bCs/>
        </w:rPr>
        <w:t xml:space="preserve"> Street and back up to Pine Street </w:t>
      </w:r>
      <w:r>
        <w:rPr>
          <w:bCs/>
        </w:rPr>
        <w:t>to G</w:t>
      </w:r>
      <w:r w:rsidR="00EA4F7F">
        <w:rPr>
          <w:bCs/>
        </w:rPr>
        <w:t xml:space="preserve">eneral </w:t>
      </w:r>
      <w:r>
        <w:rPr>
          <w:bCs/>
        </w:rPr>
        <w:t>C</w:t>
      </w:r>
      <w:r w:rsidR="00EA4F7F">
        <w:rPr>
          <w:bCs/>
        </w:rPr>
        <w:t>ommercial.</w:t>
      </w:r>
    </w:p>
    <w:p w14:paraId="421B0807" w14:textId="77777777" w:rsidR="005B09F2" w:rsidRPr="002B3EB0" w:rsidRDefault="005B09F2" w:rsidP="005B09F2">
      <w:pPr>
        <w:tabs>
          <w:tab w:val="left" w:pos="360"/>
        </w:tabs>
        <w:jc w:val="both"/>
      </w:pPr>
      <w:r>
        <w:t xml:space="preserve">     </w:t>
      </w:r>
      <w:r w:rsidRPr="004C2788">
        <w:t>Roll call vote on the consent agenda motion was as fo</w:t>
      </w:r>
      <w:r>
        <w:t xml:space="preserve">llows: </w:t>
      </w:r>
    </w:p>
    <w:p w14:paraId="220FD0B5" w14:textId="049A74FD" w:rsidR="005B09F2" w:rsidRPr="002B3EB0" w:rsidRDefault="005B09F2" w:rsidP="005B09F2">
      <w:pPr>
        <w:tabs>
          <w:tab w:val="left" w:pos="360"/>
          <w:tab w:val="left" w:pos="5760"/>
        </w:tabs>
        <w:jc w:val="both"/>
      </w:pPr>
      <w:r w:rsidRPr="002B3EB0">
        <w:tab/>
        <w:t>Ayes</w:t>
      </w:r>
      <w:r>
        <w:t xml:space="preserve">:  </w:t>
      </w:r>
      <w:r w:rsidR="00EA4F7F">
        <w:t>Paulsen, Polston, Middagh, Kreutzer, tenBensel.</w:t>
      </w:r>
    </w:p>
    <w:p w14:paraId="53C67EBA" w14:textId="77777777" w:rsidR="005B09F2" w:rsidRDefault="005B09F2" w:rsidP="005B09F2">
      <w:pPr>
        <w:tabs>
          <w:tab w:val="left" w:pos="360"/>
          <w:tab w:val="left" w:pos="5760"/>
        </w:tabs>
        <w:jc w:val="both"/>
      </w:pPr>
      <w:r w:rsidRPr="002B3EB0">
        <w:tab/>
        <w:t xml:space="preserve">Nays:  None   </w:t>
      </w:r>
    </w:p>
    <w:p w14:paraId="00F890A6" w14:textId="77777777" w:rsidR="005B09F2" w:rsidRPr="002B3EB0" w:rsidRDefault="005B09F2" w:rsidP="005B09F2">
      <w:pPr>
        <w:tabs>
          <w:tab w:val="left" w:pos="360"/>
          <w:tab w:val="left" w:pos="5760"/>
        </w:tabs>
        <w:jc w:val="both"/>
      </w:pPr>
      <w:r>
        <w:tab/>
        <w:t>Abstain:</w:t>
      </w:r>
    </w:p>
    <w:p w14:paraId="5AD1D312" w14:textId="77777777" w:rsidR="005B09F2" w:rsidRPr="002B3EB0" w:rsidRDefault="005B09F2" w:rsidP="005B09F2">
      <w:pPr>
        <w:tabs>
          <w:tab w:val="left" w:pos="360"/>
          <w:tab w:val="left" w:pos="5760"/>
        </w:tabs>
        <w:jc w:val="both"/>
      </w:pPr>
      <w:r w:rsidRPr="002B3EB0">
        <w:tab/>
        <w:t>Absent and Not Voting:</w:t>
      </w:r>
      <w:r>
        <w:t xml:space="preserve"> Carpenter</w:t>
      </w:r>
    </w:p>
    <w:p w14:paraId="3E9B3E2B" w14:textId="77777777" w:rsidR="005B09F2" w:rsidRDefault="005B09F2" w:rsidP="005B09F2">
      <w:pPr>
        <w:tabs>
          <w:tab w:val="left" w:pos="360"/>
          <w:tab w:val="left" w:pos="5760"/>
        </w:tabs>
        <w:jc w:val="both"/>
      </w:pPr>
      <w:r w:rsidRPr="002B3EB0">
        <w:tab/>
      </w:r>
      <w:r>
        <w:rPr>
          <w:bCs/>
        </w:rPr>
        <w:t>The Council President</w:t>
      </w:r>
      <w:r>
        <w:t xml:space="preserve"> </w:t>
      </w:r>
      <w:r w:rsidRPr="002B3EB0">
        <w:t>declared the motion carried.</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38491B2D"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D24A42">
        <w:t xml:space="preserve"> </w:t>
      </w:r>
      <w:r w:rsidR="005B09F2">
        <w:t xml:space="preserve">Kreutzer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5B09F2">
        <w:t xml:space="preserve"> Polston</w:t>
      </w:r>
      <w:r w:rsidR="00060046">
        <w:t xml:space="preserve"> </w:t>
      </w:r>
      <w:r w:rsidR="002F73F6">
        <w:t>for</w:t>
      </w:r>
      <w:r w:rsidR="00262418" w:rsidRPr="002B3EB0">
        <w:t xml:space="preserve"> approval of the following consent agenda:</w:t>
      </w:r>
      <w:r w:rsidR="00AB05C8" w:rsidRPr="002B3EB0">
        <w:t xml:space="preserve">  </w:t>
      </w:r>
    </w:p>
    <w:p w14:paraId="7F4B0CCD" w14:textId="15CA6126" w:rsidR="007F3A47" w:rsidRDefault="00AD039C" w:rsidP="002B25AB">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AF5C2B">
        <w:t>March 5, 2024</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1392D2B6" w14:textId="7B119BF1" w:rsidR="00AF5C2B" w:rsidRPr="008C6836" w:rsidRDefault="008C6836" w:rsidP="008C6836">
      <w:pPr>
        <w:jc w:val="both"/>
        <w:rPr>
          <w:bCs/>
        </w:rPr>
      </w:pPr>
      <w:r>
        <w:t xml:space="preserve">      </w:t>
      </w:r>
      <w:r w:rsidR="00AF5C2B">
        <w:t xml:space="preserve">Building Permits:  </w:t>
      </w:r>
      <w:r w:rsidR="00AF5C2B" w:rsidRPr="008C6836">
        <w:rPr>
          <w:bCs/>
        </w:rPr>
        <w:t xml:space="preserve">#3 Gary Strysick- 10x12 Lofted Garden Shed for storage. </w:t>
      </w:r>
    </w:p>
    <w:p w14:paraId="02AA531B" w14:textId="77777777" w:rsidR="00AF5C2B" w:rsidRPr="00AF5C2B" w:rsidRDefault="00AF5C2B" w:rsidP="00AF5C2B">
      <w:pPr>
        <w:pStyle w:val="ListParagraph"/>
        <w:ind w:left="1080"/>
        <w:jc w:val="both"/>
        <w:rPr>
          <w:bCs/>
        </w:rPr>
      </w:pPr>
      <w:r w:rsidRPr="00AF5C2B">
        <w:rPr>
          <w:bCs/>
        </w:rPr>
        <w:t>#4 Jose Gonzalez –Chicken coop and small fenced in area</w:t>
      </w:r>
    </w:p>
    <w:p w14:paraId="5B42F51E" w14:textId="77777777" w:rsidR="00AF5C2B" w:rsidRDefault="00AF5C2B" w:rsidP="00AF5C2B">
      <w:pPr>
        <w:pStyle w:val="ListParagraph"/>
        <w:ind w:left="1080"/>
        <w:jc w:val="both"/>
        <w:rPr>
          <w:b/>
        </w:rPr>
      </w:pPr>
      <w:r w:rsidRPr="00AF5C2B">
        <w:rPr>
          <w:bCs/>
        </w:rPr>
        <w:t>#5 Williamson Storage – RV Storage and Shop</w:t>
      </w:r>
      <w:r>
        <w:rPr>
          <w:b/>
        </w:rPr>
        <w:t xml:space="preserve"> </w:t>
      </w:r>
    </w:p>
    <w:p w14:paraId="0C0D08B1" w14:textId="5A8B99FF" w:rsidR="00600255" w:rsidRPr="002B3EB0" w:rsidRDefault="00AC4AE2" w:rsidP="00DF2942">
      <w:pPr>
        <w:tabs>
          <w:tab w:val="left" w:pos="360"/>
        </w:tabs>
      </w:pPr>
      <w:r w:rsidRPr="002B3EB0">
        <w:tab/>
      </w:r>
      <w:r w:rsidR="002A3136" w:rsidRPr="002B3EB0">
        <w:t>Claims:</w:t>
      </w:r>
      <w:r w:rsidR="00B202AB" w:rsidRPr="002B3EB0">
        <w:t xml:space="preserve"> </w:t>
      </w:r>
      <w:r w:rsidR="00B068A9" w:rsidRPr="002B3EB0">
        <w:t xml:space="preserve">Claims and Payroll for the period </w:t>
      </w:r>
      <w:r w:rsidR="00B068A9">
        <w:t xml:space="preserve">March 6, 2024 </w:t>
      </w:r>
      <w:r w:rsidR="00B068A9" w:rsidRPr="002B3EB0">
        <w:t xml:space="preserve">thru </w:t>
      </w:r>
      <w:r w:rsidR="00B068A9">
        <w:t>March 19, 2024</w:t>
      </w:r>
    </w:p>
    <w:tbl>
      <w:tblPr>
        <w:tblStyle w:val="TableGrid"/>
        <w:tblW w:w="0" w:type="auto"/>
        <w:tblLook w:val="04A0" w:firstRow="1" w:lastRow="0" w:firstColumn="1" w:lastColumn="0" w:noHBand="0" w:noVBand="1"/>
      </w:tblPr>
      <w:tblGrid>
        <w:gridCol w:w="1435"/>
        <w:gridCol w:w="6300"/>
        <w:gridCol w:w="1473"/>
      </w:tblGrid>
      <w:tr w:rsidR="00600255" w:rsidRPr="00600255" w14:paraId="1EBF3DB5" w14:textId="77777777" w:rsidTr="00343FE5">
        <w:trPr>
          <w:trHeight w:val="197"/>
        </w:trPr>
        <w:tc>
          <w:tcPr>
            <w:tcW w:w="1435" w:type="dxa"/>
            <w:noWrap/>
            <w:hideMark/>
          </w:tcPr>
          <w:p w14:paraId="6B132239" w14:textId="77777777" w:rsidR="00600255" w:rsidRPr="00343FE5" w:rsidRDefault="00600255" w:rsidP="00600255">
            <w:pPr>
              <w:tabs>
                <w:tab w:val="left" w:pos="360"/>
              </w:tabs>
              <w:rPr>
                <w:sz w:val="22"/>
                <w:szCs w:val="22"/>
              </w:rPr>
            </w:pPr>
          </w:p>
        </w:tc>
        <w:tc>
          <w:tcPr>
            <w:tcW w:w="6300" w:type="dxa"/>
            <w:noWrap/>
            <w:hideMark/>
          </w:tcPr>
          <w:p w14:paraId="5814E030" w14:textId="77777777" w:rsidR="00600255" w:rsidRPr="00343FE5" w:rsidRDefault="00600255" w:rsidP="00600255">
            <w:pPr>
              <w:tabs>
                <w:tab w:val="left" w:pos="360"/>
              </w:tabs>
              <w:rPr>
                <w:sz w:val="22"/>
                <w:szCs w:val="22"/>
              </w:rPr>
            </w:pPr>
            <w:r w:rsidRPr="00343FE5">
              <w:rPr>
                <w:sz w:val="22"/>
                <w:szCs w:val="22"/>
              </w:rPr>
              <w:t>Library</w:t>
            </w:r>
          </w:p>
        </w:tc>
        <w:tc>
          <w:tcPr>
            <w:tcW w:w="1473" w:type="dxa"/>
            <w:noWrap/>
            <w:hideMark/>
          </w:tcPr>
          <w:p w14:paraId="33E97877" w14:textId="77777777" w:rsidR="00600255" w:rsidRPr="00343FE5" w:rsidRDefault="00600255" w:rsidP="00600255">
            <w:pPr>
              <w:tabs>
                <w:tab w:val="left" w:pos="360"/>
              </w:tabs>
              <w:rPr>
                <w:sz w:val="22"/>
                <w:szCs w:val="22"/>
              </w:rPr>
            </w:pPr>
          </w:p>
        </w:tc>
      </w:tr>
      <w:tr w:rsidR="00600255" w:rsidRPr="00600255" w14:paraId="0ECC6946" w14:textId="77777777" w:rsidTr="00343FE5">
        <w:trPr>
          <w:trHeight w:val="134"/>
        </w:trPr>
        <w:tc>
          <w:tcPr>
            <w:tcW w:w="1435" w:type="dxa"/>
            <w:noWrap/>
            <w:hideMark/>
          </w:tcPr>
          <w:p w14:paraId="29AEFF61" w14:textId="77777777" w:rsidR="00600255" w:rsidRPr="00343FE5" w:rsidRDefault="00600255" w:rsidP="004D5487">
            <w:pPr>
              <w:tabs>
                <w:tab w:val="left" w:pos="360"/>
              </w:tabs>
              <w:jc w:val="right"/>
              <w:rPr>
                <w:sz w:val="22"/>
                <w:szCs w:val="22"/>
              </w:rPr>
            </w:pPr>
            <w:r w:rsidRPr="00343FE5">
              <w:rPr>
                <w:sz w:val="22"/>
                <w:szCs w:val="22"/>
              </w:rPr>
              <w:t>101793</w:t>
            </w:r>
          </w:p>
        </w:tc>
        <w:tc>
          <w:tcPr>
            <w:tcW w:w="6300" w:type="dxa"/>
            <w:noWrap/>
            <w:hideMark/>
          </w:tcPr>
          <w:p w14:paraId="3987EFAD" w14:textId="77777777" w:rsidR="00600255" w:rsidRPr="00343FE5" w:rsidRDefault="00600255" w:rsidP="00600255">
            <w:pPr>
              <w:tabs>
                <w:tab w:val="left" w:pos="360"/>
              </w:tabs>
              <w:rPr>
                <w:sz w:val="22"/>
                <w:szCs w:val="22"/>
              </w:rPr>
            </w:pPr>
            <w:r w:rsidRPr="00343FE5">
              <w:rPr>
                <w:sz w:val="22"/>
                <w:szCs w:val="22"/>
              </w:rPr>
              <w:t>ATC Communications - library phones</w:t>
            </w:r>
          </w:p>
        </w:tc>
        <w:tc>
          <w:tcPr>
            <w:tcW w:w="1473" w:type="dxa"/>
            <w:noWrap/>
            <w:hideMark/>
          </w:tcPr>
          <w:p w14:paraId="2F02859B" w14:textId="77D48382" w:rsidR="00600255" w:rsidRPr="00343FE5" w:rsidRDefault="00600255" w:rsidP="004D5487">
            <w:pPr>
              <w:tabs>
                <w:tab w:val="left" w:pos="360"/>
              </w:tabs>
              <w:jc w:val="right"/>
              <w:rPr>
                <w:sz w:val="22"/>
                <w:szCs w:val="22"/>
              </w:rPr>
            </w:pPr>
            <w:r w:rsidRPr="00343FE5">
              <w:rPr>
                <w:sz w:val="22"/>
                <w:szCs w:val="22"/>
              </w:rPr>
              <w:t xml:space="preserve">         213.67 </w:t>
            </w:r>
          </w:p>
        </w:tc>
      </w:tr>
      <w:tr w:rsidR="00600255" w:rsidRPr="00600255" w14:paraId="26337205" w14:textId="77777777" w:rsidTr="00343FE5">
        <w:trPr>
          <w:trHeight w:val="89"/>
        </w:trPr>
        <w:tc>
          <w:tcPr>
            <w:tcW w:w="1435" w:type="dxa"/>
            <w:noWrap/>
            <w:hideMark/>
          </w:tcPr>
          <w:p w14:paraId="52EF4D5D" w14:textId="77777777" w:rsidR="00600255" w:rsidRPr="00343FE5" w:rsidRDefault="00600255" w:rsidP="004D5487">
            <w:pPr>
              <w:tabs>
                <w:tab w:val="left" w:pos="360"/>
              </w:tabs>
              <w:jc w:val="right"/>
              <w:rPr>
                <w:sz w:val="22"/>
                <w:szCs w:val="22"/>
              </w:rPr>
            </w:pPr>
            <w:r w:rsidRPr="00343FE5">
              <w:rPr>
                <w:sz w:val="22"/>
                <w:szCs w:val="22"/>
              </w:rPr>
              <w:t>transfer</w:t>
            </w:r>
          </w:p>
        </w:tc>
        <w:tc>
          <w:tcPr>
            <w:tcW w:w="6300" w:type="dxa"/>
            <w:noWrap/>
            <w:hideMark/>
          </w:tcPr>
          <w:p w14:paraId="4177C5B2" w14:textId="77777777" w:rsidR="00600255" w:rsidRPr="00343FE5" w:rsidRDefault="00600255" w:rsidP="00600255">
            <w:pPr>
              <w:tabs>
                <w:tab w:val="left" w:pos="360"/>
              </w:tabs>
              <w:rPr>
                <w:sz w:val="22"/>
                <w:szCs w:val="22"/>
              </w:rPr>
            </w:pPr>
            <w:r w:rsidRPr="00343FE5">
              <w:rPr>
                <w:sz w:val="22"/>
                <w:szCs w:val="22"/>
              </w:rPr>
              <w:t>Amazon - books</w:t>
            </w:r>
          </w:p>
        </w:tc>
        <w:tc>
          <w:tcPr>
            <w:tcW w:w="1473" w:type="dxa"/>
            <w:noWrap/>
            <w:hideMark/>
          </w:tcPr>
          <w:p w14:paraId="2AE8207F" w14:textId="0158E54B" w:rsidR="00600255" w:rsidRPr="00343FE5" w:rsidRDefault="00600255" w:rsidP="004D5487">
            <w:pPr>
              <w:tabs>
                <w:tab w:val="left" w:pos="360"/>
              </w:tabs>
              <w:jc w:val="right"/>
              <w:rPr>
                <w:sz w:val="22"/>
                <w:szCs w:val="22"/>
              </w:rPr>
            </w:pPr>
            <w:r w:rsidRPr="00343FE5">
              <w:rPr>
                <w:sz w:val="22"/>
                <w:szCs w:val="22"/>
              </w:rPr>
              <w:t xml:space="preserve">         185.87 </w:t>
            </w:r>
          </w:p>
        </w:tc>
      </w:tr>
      <w:tr w:rsidR="00600255" w:rsidRPr="00600255" w14:paraId="3219D048" w14:textId="77777777" w:rsidTr="00343FE5">
        <w:trPr>
          <w:trHeight w:val="206"/>
        </w:trPr>
        <w:tc>
          <w:tcPr>
            <w:tcW w:w="1435" w:type="dxa"/>
            <w:noWrap/>
            <w:hideMark/>
          </w:tcPr>
          <w:p w14:paraId="1EA9E10A" w14:textId="77777777" w:rsidR="00600255" w:rsidRPr="00343FE5" w:rsidRDefault="00600255" w:rsidP="004D5487">
            <w:pPr>
              <w:tabs>
                <w:tab w:val="left" w:pos="360"/>
              </w:tabs>
              <w:jc w:val="right"/>
              <w:rPr>
                <w:sz w:val="22"/>
                <w:szCs w:val="22"/>
              </w:rPr>
            </w:pPr>
            <w:r w:rsidRPr="00343FE5">
              <w:rPr>
                <w:sz w:val="22"/>
                <w:szCs w:val="22"/>
              </w:rPr>
              <w:t>101794</w:t>
            </w:r>
          </w:p>
        </w:tc>
        <w:tc>
          <w:tcPr>
            <w:tcW w:w="6300" w:type="dxa"/>
            <w:noWrap/>
            <w:hideMark/>
          </w:tcPr>
          <w:p w14:paraId="762B1173" w14:textId="77777777" w:rsidR="00600255" w:rsidRPr="00343FE5" w:rsidRDefault="00600255" w:rsidP="00600255">
            <w:pPr>
              <w:tabs>
                <w:tab w:val="left" w:pos="360"/>
              </w:tabs>
              <w:rPr>
                <w:sz w:val="22"/>
                <w:szCs w:val="22"/>
              </w:rPr>
            </w:pPr>
            <w:r w:rsidRPr="00343FE5">
              <w:rPr>
                <w:sz w:val="22"/>
                <w:szCs w:val="22"/>
              </w:rPr>
              <w:t>Camas - meeting notice</w:t>
            </w:r>
          </w:p>
        </w:tc>
        <w:tc>
          <w:tcPr>
            <w:tcW w:w="1473" w:type="dxa"/>
            <w:noWrap/>
            <w:hideMark/>
          </w:tcPr>
          <w:p w14:paraId="6D495A4B" w14:textId="0B492888" w:rsidR="00600255" w:rsidRPr="00343FE5" w:rsidRDefault="00600255" w:rsidP="004D5487">
            <w:pPr>
              <w:tabs>
                <w:tab w:val="left" w:pos="360"/>
              </w:tabs>
              <w:jc w:val="right"/>
              <w:rPr>
                <w:sz w:val="22"/>
                <w:szCs w:val="22"/>
              </w:rPr>
            </w:pPr>
            <w:r w:rsidRPr="00343FE5">
              <w:rPr>
                <w:sz w:val="22"/>
                <w:szCs w:val="22"/>
              </w:rPr>
              <w:t xml:space="preserve">             9.48 </w:t>
            </w:r>
          </w:p>
        </w:tc>
      </w:tr>
      <w:tr w:rsidR="00600255" w:rsidRPr="00600255" w14:paraId="24A66749" w14:textId="77777777" w:rsidTr="00343FE5">
        <w:trPr>
          <w:trHeight w:val="70"/>
        </w:trPr>
        <w:tc>
          <w:tcPr>
            <w:tcW w:w="1435" w:type="dxa"/>
            <w:noWrap/>
            <w:hideMark/>
          </w:tcPr>
          <w:p w14:paraId="23581653" w14:textId="77777777" w:rsidR="00600255" w:rsidRPr="00343FE5" w:rsidRDefault="00600255" w:rsidP="004D5487">
            <w:pPr>
              <w:tabs>
                <w:tab w:val="left" w:pos="360"/>
              </w:tabs>
              <w:jc w:val="right"/>
              <w:rPr>
                <w:sz w:val="22"/>
                <w:szCs w:val="22"/>
              </w:rPr>
            </w:pPr>
            <w:r w:rsidRPr="00343FE5">
              <w:rPr>
                <w:sz w:val="22"/>
                <w:szCs w:val="22"/>
              </w:rPr>
              <w:t>101795</w:t>
            </w:r>
          </w:p>
        </w:tc>
        <w:tc>
          <w:tcPr>
            <w:tcW w:w="6300" w:type="dxa"/>
            <w:noWrap/>
            <w:hideMark/>
          </w:tcPr>
          <w:p w14:paraId="055D4287" w14:textId="77777777" w:rsidR="00600255" w:rsidRPr="00343FE5" w:rsidRDefault="00600255" w:rsidP="00600255">
            <w:pPr>
              <w:tabs>
                <w:tab w:val="left" w:pos="360"/>
              </w:tabs>
              <w:rPr>
                <w:sz w:val="22"/>
                <w:szCs w:val="22"/>
              </w:rPr>
            </w:pPr>
            <w:r w:rsidRPr="00343FE5">
              <w:rPr>
                <w:sz w:val="22"/>
                <w:szCs w:val="22"/>
              </w:rPr>
              <w:t>Ingram - books</w:t>
            </w:r>
          </w:p>
        </w:tc>
        <w:tc>
          <w:tcPr>
            <w:tcW w:w="1473" w:type="dxa"/>
            <w:noWrap/>
            <w:hideMark/>
          </w:tcPr>
          <w:p w14:paraId="65CDD662" w14:textId="1520A76A" w:rsidR="00600255" w:rsidRPr="00343FE5" w:rsidRDefault="00600255" w:rsidP="004D5487">
            <w:pPr>
              <w:tabs>
                <w:tab w:val="left" w:pos="360"/>
              </w:tabs>
              <w:jc w:val="right"/>
              <w:rPr>
                <w:sz w:val="22"/>
                <w:szCs w:val="22"/>
              </w:rPr>
            </w:pPr>
            <w:r w:rsidRPr="00343FE5">
              <w:rPr>
                <w:sz w:val="22"/>
                <w:szCs w:val="22"/>
              </w:rPr>
              <w:t xml:space="preserve">         340.80 </w:t>
            </w:r>
          </w:p>
        </w:tc>
      </w:tr>
      <w:tr w:rsidR="00600255" w:rsidRPr="00600255" w14:paraId="3278A4DA" w14:textId="77777777" w:rsidTr="00343FE5">
        <w:trPr>
          <w:trHeight w:val="197"/>
        </w:trPr>
        <w:tc>
          <w:tcPr>
            <w:tcW w:w="1435" w:type="dxa"/>
            <w:noWrap/>
            <w:hideMark/>
          </w:tcPr>
          <w:p w14:paraId="1ED534C3" w14:textId="77777777" w:rsidR="00600255" w:rsidRPr="00343FE5" w:rsidRDefault="00600255" w:rsidP="004D5487">
            <w:pPr>
              <w:tabs>
                <w:tab w:val="left" w:pos="360"/>
              </w:tabs>
              <w:jc w:val="right"/>
              <w:rPr>
                <w:sz w:val="22"/>
                <w:szCs w:val="22"/>
              </w:rPr>
            </w:pPr>
            <w:r w:rsidRPr="00343FE5">
              <w:rPr>
                <w:sz w:val="22"/>
                <w:szCs w:val="22"/>
              </w:rPr>
              <w:t>101800</w:t>
            </w:r>
          </w:p>
        </w:tc>
        <w:tc>
          <w:tcPr>
            <w:tcW w:w="6300" w:type="dxa"/>
            <w:noWrap/>
            <w:hideMark/>
          </w:tcPr>
          <w:p w14:paraId="7455DD20" w14:textId="77777777" w:rsidR="00600255" w:rsidRPr="00343FE5" w:rsidRDefault="00600255" w:rsidP="00600255">
            <w:pPr>
              <w:tabs>
                <w:tab w:val="left" w:pos="360"/>
              </w:tabs>
              <w:rPr>
                <w:sz w:val="22"/>
                <w:szCs w:val="22"/>
              </w:rPr>
            </w:pPr>
            <w:r w:rsidRPr="00343FE5">
              <w:rPr>
                <w:sz w:val="22"/>
                <w:szCs w:val="22"/>
              </w:rPr>
              <w:t>NE Library Commission - tech support</w:t>
            </w:r>
          </w:p>
        </w:tc>
        <w:tc>
          <w:tcPr>
            <w:tcW w:w="1473" w:type="dxa"/>
            <w:noWrap/>
            <w:hideMark/>
          </w:tcPr>
          <w:p w14:paraId="1D110EFC" w14:textId="2ECA82AE" w:rsidR="00600255" w:rsidRPr="00343FE5" w:rsidRDefault="00600255" w:rsidP="004D5487">
            <w:pPr>
              <w:tabs>
                <w:tab w:val="left" w:pos="360"/>
              </w:tabs>
              <w:jc w:val="right"/>
              <w:rPr>
                <w:sz w:val="22"/>
                <w:szCs w:val="22"/>
              </w:rPr>
            </w:pPr>
            <w:r w:rsidRPr="00343FE5">
              <w:rPr>
                <w:sz w:val="22"/>
                <w:szCs w:val="22"/>
              </w:rPr>
              <w:t xml:space="preserve">         840.00 </w:t>
            </w:r>
          </w:p>
        </w:tc>
      </w:tr>
      <w:tr w:rsidR="00600255" w:rsidRPr="00600255" w14:paraId="6756D8DA" w14:textId="77777777" w:rsidTr="00343FE5">
        <w:trPr>
          <w:trHeight w:val="70"/>
        </w:trPr>
        <w:tc>
          <w:tcPr>
            <w:tcW w:w="1435" w:type="dxa"/>
            <w:noWrap/>
            <w:hideMark/>
          </w:tcPr>
          <w:p w14:paraId="6DA207CE" w14:textId="77777777" w:rsidR="00600255" w:rsidRPr="00343FE5" w:rsidRDefault="00600255" w:rsidP="004D5487">
            <w:pPr>
              <w:tabs>
                <w:tab w:val="left" w:pos="360"/>
              </w:tabs>
              <w:jc w:val="right"/>
              <w:rPr>
                <w:sz w:val="22"/>
                <w:szCs w:val="22"/>
              </w:rPr>
            </w:pPr>
            <w:r w:rsidRPr="00343FE5">
              <w:rPr>
                <w:sz w:val="22"/>
                <w:szCs w:val="22"/>
              </w:rPr>
              <w:t>101797</w:t>
            </w:r>
          </w:p>
        </w:tc>
        <w:tc>
          <w:tcPr>
            <w:tcW w:w="6300" w:type="dxa"/>
            <w:noWrap/>
            <w:hideMark/>
          </w:tcPr>
          <w:p w14:paraId="7C125EF2" w14:textId="77777777" w:rsidR="00600255" w:rsidRPr="00343FE5" w:rsidRDefault="00600255" w:rsidP="00600255">
            <w:pPr>
              <w:tabs>
                <w:tab w:val="left" w:pos="360"/>
              </w:tabs>
              <w:rPr>
                <w:sz w:val="22"/>
                <w:szCs w:val="22"/>
              </w:rPr>
            </w:pPr>
            <w:r w:rsidRPr="00343FE5">
              <w:rPr>
                <w:sz w:val="22"/>
                <w:szCs w:val="22"/>
              </w:rPr>
              <w:t>Penworthy - books</w:t>
            </w:r>
          </w:p>
        </w:tc>
        <w:tc>
          <w:tcPr>
            <w:tcW w:w="1473" w:type="dxa"/>
            <w:noWrap/>
            <w:hideMark/>
          </w:tcPr>
          <w:p w14:paraId="67D16685" w14:textId="27BE5B04" w:rsidR="00600255" w:rsidRPr="00343FE5" w:rsidRDefault="00600255" w:rsidP="004D5487">
            <w:pPr>
              <w:tabs>
                <w:tab w:val="left" w:pos="360"/>
              </w:tabs>
              <w:jc w:val="right"/>
              <w:rPr>
                <w:sz w:val="22"/>
                <w:szCs w:val="22"/>
              </w:rPr>
            </w:pPr>
            <w:r w:rsidRPr="00343FE5">
              <w:rPr>
                <w:sz w:val="22"/>
                <w:szCs w:val="22"/>
              </w:rPr>
              <w:t xml:space="preserve">         239.58 </w:t>
            </w:r>
          </w:p>
        </w:tc>
      </w:tr>
      <w:tr w:rsidR="00600255" w:rsidRPr="00600255" w14:paraId="760186A3" w14:textId="77777777" w:rsidTr="00343FE5">
        <w:trPr>
          <w:trHeight w:val="251"/>
        </w:trPr>
        <w:tc>
          <w:tcPr>
            <w:tcW w:w="1435" w:type="dxa"/>
            <w:noWrap/>
            <w:hideMark/>
          </w:tcPr>
          <w:p w14:paraId="09CA098D" w14:textId="77777777" w:rsidR="00600255" w:rsidRPr="00343FE5" w:rsidRDefault="00600255" w:rsidP="004D5487">
            <w:pPr>
              <w:tabs>
                <w:tab w:val="left" w:pos="360"/>
              </w:tabs>
              <w:jc w:val="right"/>
              <w:rPr>
                <w:sz w:val="22"/>
                <w:szCs w:val="22"/>
              </w:rPr>
            </w:pPr>
            <w:r w:rsidRPr="00343FE5">
              <w:rPr>
                <w:sz w:val="22"/>
                <w:szCs w:val="22"/>
              </w:rPr>
              <w:t>101798</w:t>
            </w:r>
          </w:p>
        </w:tc>
        <w:tc>
          <w:tcPr>
            <w:tcW w:w="6300" w:type="dxa"/>
            <w:noWrap/>
            <w:hideMark/>
          </w:tcPr>
          <w:p w14:paraId="26DD1E59" w14:textId="77777777" w:rsidR="00600255" w:rsidRPr="00343FE5" w:rsidRDefault="00600255" w:rsidP="00600255">
            <w:pPr>
              <w:tabs>
                <w:tab w:val="left" w:pos="360"/>
              </w:tabs>
              <w:rPr>
                <w:sz w:val="22"/>
                <w:szCs w:val="22"/>
              </w:rPr>
            </w:pPr>
            <w:r w:rsidRPr="00343FE5">
              <w:rPr>
                <w:sz w:val="22"/>
                <w:szCs w:val="22"/>
              </w:rPr>
              <w:t>The Cottage Journal - subscription</w:t>
            </w:r>
          </w:p>
        </w:tc>
        <w:tc>
          <w:tcPr>
            <w:tcW w:w="1473" w:type="dxa"/>
            <w:noWrap/>
            <w:hideMark/>
          </w:tcPr>
          <w:p w14:paraId="0BE1F1AF" w14:textId="7B695AE1" w:rsidR="00600255" w:rsidRPr="00343FE5" w:rsidRDefault="00600255" w:rsidP="004D5487">
            <w:pPr>
              <w:tabs>
                <w:tab w:val="left" w:pos="360"/>
              </w:tabs>
              <w:jc w:val="right"/>
              <w:rPr>
                <w:sz w:val="22"/>
                <w:szCs w:val="22"/>
              </w:rPr>
            </w:pPr>
            <w:r w:rsidRPr="00343FE5">
              <w:rPr>
                <w:sz w:val="22"/>
                <w:szCs w:val="22"/>
              </w:rPr>
              <w:t xml:space="preserve">           38.00 </w:t>
            </w:r>
          </w:p>
        </w:tc>
      </w:tr>
      <w:tr w:rsidR="00600255" w:rsidRPr="00600255" w14:paraId="45DE5815" w14:textId="77777777" w:rsidTr="00343FE5">
        <w:trPr>
          <w:trHeight w:val="197"/>
        </w:trPr>
        <w:tc>
          <w:tcPr>
            <w:tcW w:w="1435" w:type="dxa"/>
            <w:noWrap/>
            <w:hideMark/>
          </w:tcPr>
          <w:p w14:paraId="339700AB" w14:textId="77777777" w:rsidR="00600255" w:rsidRPr="00343FE5" w:rsidRDefault="00600255" w:rsidP="004D5487">
            <w:pPr>
              <w:tabs>
                <w:tab w:val="left" w:pos="360"/>
              </w:tabs>
              <w:jc w:val="right"/>
              <w:rPr>
                <w:sz w:val="22"/>
                <w:szCs w:val="22"/>
              </w:rPr>
            </w:pPr>
            <w:r w:rsidRPr="00343FE5">
              <w:rPr>
                <w:sz w:val="22"/>
                <w:szCs w:val="22"/>
              </w:rPr>
              <w:lastRenderedPageBreak/>
              <w:t>101799</w:t>
            </w:r>
          </w:p>
        </w:tc>
        <w:tc>
          <w:tcPr>
            <w:tcW w:w="6300" w:type="dxa"/>
            <w:noWrap/>
            <w:hideMark/>
          </w:tcPr>
          <w:p w14:paraId="430177DD" w14:textId="77777777" w:rsidR="00600255" w:rsidRPr="00343FE5" w:rsidRDefault="00600255" w:rsidP="00600255">
            <w:pPr>
              <w:tabs>
                <w:tab w:val="left" w:pos="360"/>
              </w:tabs>
              <w:rPr>
                <w:sz w:val="22"/>
                <w:szCs w:val="22"/>
              </w:rPr>
            </w:pPr>
            <w:r w:rsidRPr="00343FE5">
              <w:rPr>
                <w:sz w:val="22"/>
                <w:szCs w:val="22"/>
              </w:rPr>
              <w:t>Wagner's - supplies</w:t>
            </w:r>
          </w:p>
        </w:tc>
        <w:tc>
          <w:tcPr>
            <w:tcW w:w="1473" w:type="dxa"/>
            <w:noWrap/>
            <w:hideMark/>
          </w:tcPr>
          <w:p w14:paraId="2A6027A9" w14:textId="58570A78" w:rsidR="00600255" w:rsidRPr="00343FE5" w:rsidRDefault="00600255" w:rsidP="004D5487">
            <w:pPr>
              <w:tabs>
                <w:tab w:val="left" w:pos="360"/>
              </w:tabs>
              <w:jc w:val="right"/>
              <w:rPr>
                <w:sz w:val="22"/>
                <w:szCs w:val="22"/>
              </w:rPr>
            </w:pPr>
            <w:r w:rsidRPr="00343FE5">
              <w:rPr>
                <w:sz w:val="22"/>
                <w:szCs w:val="22"/>
              </w:rPr>
              <w:t xml:space="preserve">           41.74 </w:t>
            </w:r>
          </w:p>
        </w:tc>
      </w:tr>
      <w:tr w:rsidR="00600255" w:rsidRPr="00600255" w14:paraId="589BACE3" w14:textId="77777777" w:rsidTr="00343FE5">
        <w:trPr>
          <w:trHeight w:val="242"/>
        </w:trPr>
        <w:tc>
          <w:tcPr>
            <w:tcW w:w="1435" w:type="dxa"/>
            <w:noWrap/>
            <w:hideMark/>
          </w:tcPr>
          <w:p w14:paraId="7DE607B9" w14:textId="77777777" w:rsidR="00600255" w:rsidRPr="00343FE5" w:rsidRDefault="00600255" w:rsidP="004D5487">
            <w:pPr>
              <w:tabs>
                <w:tab w:val="left" w:pos="360"/>
              </w:tabs>
              <w:jc w:val="right"/>
              <w:rPr>
                <w:sz w:val="22"/>
                <w:szCs w:val="22"/>
              </w:rPr>
            </w:pPr>
          </w:p>
        </w:tc>
        <w:tc>
          <w:tcPr>
            <w:tcW w:w="6300" w:type="dxa"/>
            <w:noWrap/>
            <w:hideMark/>
          </w:tcPr>
          <w:p w14:paraId="7CC34C33" w14:textId="77777777" w:rsidR="00600255" w:rsidRPr="00343FE5" w:rsidRDefault="00600255" w:rsidP="00600255">
            <w:pPr>
              <w:tabs>
                <w:tab w:val="left" w:pos="360"/>
              </w:tabs>
              <w:rPr>
                <w:sz w:val="22"/>
                <w:szCs w:val="22"/>
              </w:rPr>
            </w:pPr>
          </w:p>
        </w:tc>
        <w:tc>
          <w:tcPr>
            <w:tcW w:w="1473" w:type="dxa"/>
            <w:noWrap/>
            <w:hideMark/>
          </w:tcPr>
          <w:p w14:paraId="6B4F3470" w14:textId="30BE4A88" w:rsidR="00600255" w:rsidRPr="00343FE5" w:rsidRDefault="00600255" w:rsidP="004D5487">
            <w:pPr>
              <w:tabs>
                <w:tab w:val="left" w:pos="360"/>
              </w:tabs>
              <w:jc w:val="right"/>
              <w:rPr>
                <w:sz w:val="22"/>
                <w:szCs w:val="22"/>
              </w:rPr>
            </w:pPr>
            <w:r w:rsidRPr="00343FE5">
              <w:rPr>
                <w:sz w:val="22"/>
                <w:szCs w:val="22"/>
              </w:rPr>
              <w:t xml:space="preserve">    </w:t>
            </w:r>
            <w:r w:rsidR="001E45F1">
              <w:rPr>
                <w:sz w:val="22"/>
                <w:szCs w:val="22"/>
              </w:rPr>
              <w:t>1,909.14</w:t>
            </w:r>
            <w:r w:rsidRPr="00343FE5">
              <w:rPr>
                <w:sz w:val="22"/>
                <w:szCs w:val="22"/>
              </w:rPr>
              <w:t xml:space="preserve"> </w:t>
            </w:r>
          </w:p>
        </w:tc>
      </w:tr>
      <w:tr w:rsidR="00600255" w:rsidRPr="00600255" w14:paraId="04268CBE" w14:textId="77777777" w:rsidTr="00343FE5">
        <w:trPr>
          <w:trHeight w:val="161"/>
        </w:trPr>
        <w:tc>
          <w:tcPr>
            <w:tcW w:w="1435" w:type="dxa"/>
            <w:noWrap/>
            <w:hideMark/>
          </w:tcPr>
          <w:p w14:paraId="260B4B74" w14:textId="77777777" w:rsidR="00600255" w:rsidRPr="00343FE5" w:rsidRDefault="00600255" w:rsidP="004D5487">
            <w:pPr>
              <w:tabs>
                <w:tab w:val="left" w:pos="360"/>
              </w:tabs>
              <w:jc w:val="right"/>
              <w:rPr>
                <w:sz w:val="22"/>
                <w:szCs w:val="22"/>
              </w:rPr>
            </w:pPr>
          </w:p>
        </w:tc>
        <w:tc>
          <w:tcPr>
            <w:tcW w:w="6300" w:type="dxa"/>
            <w:noWrap/>
            <w:hideMark/>
          </w:tcPr>
          <w:p w14:paraId="1A5A6D6C" w14:textId="77777777" w:rsidR="00600255" w:rsidRPr="00343FE5" w:rsidRDefault="00600255" w:rsidP="00600255">
            <w:pPr>
              <w:tabs>
                <w:tab w:val="left" w:pos="360"/>
              </w:tabs>
              <w:rPr>
                <w:b/>
                <w:bCs/>
                <w:sz w:val="22"/>
                <w:szCs w:val="22"/>
              </w:rPr>
            </w:pPr>
            <w:r w:rsidRPr="00343FE5">
              <w:rPr>
                <w:b/>
                <w:bCs/>
                <w:sz w:val="22"/>
                <w:szCs w:val="22"/>
              </w:rPr>
              <w:t>EXPENSES 3/6/2024 - 3/19/2024</w:t>
            </w:r>
          </w:p>
        </w:tc>
        <w:tc>
          <w:tcPr>
            <w:tcW w:w="1473" w:type="dxa"/>
            <w:noWrap/>
            <w:hideMark/>
          </w:tcPr>
          <w:p w14:paraId="1A247844" w14:textId="77777777" w:rsidR="00600255" w:rsidRPr="00343FE5" w:rsidRDefault="00600255" w:rsidP="004D5487">
            <w:pPr>
              <w:tabs>
                <w:tab w:val="left" w:pos="360"/>
              </w:tabs>
              <w:jc w:val="right"/>
              <w:rPr>
                <w:b/>
                <w:bCs/>
                <w:sz w:val="22"/>
                <w:szCs w:val="22"/>
              </w:rPr>
            </w:pPr>
          </w:p>
        </w:tc>
      </w:tr>
      <w:tr w:rsidR="00600255" w:rsidRPr="00600255" w14:paraId="25501ECD" w14:textId="77777777" w:rsidTr="00343FE5">
        <w:trPr>
          <w:trHeight w:val="197"/>
        </w:trPr>
        <w:tc>
          <w:tcPr>
            <w:tcW w:w="1435" w:type="dxa"/>
            <w:noWrap/>
            <w:hideMark/>
          </w:tcPr>
          <w:p w14:paraId="55F205CD" w14:textId="77777777" w:rsidR="00600255" w:rsidRPr="00343FE5" w:rsidRDefault="00600255" w:rsidP="004D5487">
            <w:pPr>
              <w:tabs>
                <w:tab w:val="left" w:pos="360"/>
              </w:tabs>
              <w:jc w:val="right"/>
              <w:rPr>
                <w:sz w:val="22"/>
                <w:szCs w:val="22"/>
              </w:rPr>
            </w:pPr>
          </w:p>
        </w:tc>
        <w:tc>
          <w:tcPr>
            <w:tcW w:w="6300" w:type="dxa"/>
            <w:noWrap/>
            <w:hideMark/>
          </w:tcPr>
          <w:p w14:paraId="40D56CD4" w14:textId="77777777" w:rsidR="00600255" w:rsidRPr="00343FE5" w:rsidRDefault="00600255" w:rsidP="00600255">
            <w:pPr>
              <w:tabs>
                <w:tab w:val="left" w:pos="360"/>
              </w:tabs>
              <w:rPr>
                <w:sz w:val="22"/>
                <w:szCs w:val="22"/>
              </w:rPr>
            </w:pPr>
            <w:r w:rsidRPr="00343FE5">
              <w:rPr>
                <w:sz w:val="22"/>
                <w:szCs w:val="22"/>
              </w:rPr>
              <w:t>Payroll March 12, 2024</w:t>
            </w:r>
          </w:p>
        </w:tc>
        <w:tc>
          <w:tcPr>
            <w:tcW w:w="1473" w:type="dxa"/>
            <w:noWrap/>
            <w:hideMark/>
          </w:tcPr>
          <w:p w14:paraId="56BCD54F" w14:textId="664D4691" w:rsidR="00600255" w:rsidRPr="00343FE5" w:rsidRDefault="00600255" w:rsidP="004D5487">
            <w:pPr>
              <w:tabs>
                <w:tab w:val="left" w:pos="360"/>
              </w:tabs>
              <w:jc w:val="right"/>
              <w:rPr>
                <w:sz w:val="22"/>
                <w:szCs w:val="22"/>
              </w:rPr>
            </w:pPr>
            <w:r w:rsidRPr="00343FE5">
              <w:rPr>
                <w:sz w:val="22"/>
                <w:szCs w:val="22"/>
              </w:rPr>
              <w:t xml:space="preserve">    10,990.83 </w:t>
            </w:r>
          </w:p>
        </w:tc>
      </w:tr>
      <w:tr w:rsidR="00600255" w:rsidRPr="00600255" w14:paraId="49360EAD" w14:textId="77777777" w:rsidTr="00343FE5">
        <w:trPr>
          <w:trHeight w:val="152"/>
        </w:trPr>
        <w:tc>
          <w:tcPr>
            <w:tcW w:w="1435" w:type="dxa"/>
            <w:noWrap/>
            <w:hideMark/>
          </w:tcPr>
          <w:p w14:paraId="0DBA75EB" w14:textId="77777777" w:rsidR="00600255" w:rsidRPr="00343FE5" w:rsidRDefault="00600255" w:rsidP="004D5487">
            <w:pPr>
              <w:tabs>
                <w:tab w:val="left" w:pos="360"/>
              </w:tabs>
              <w:jc w:val="right"/>
              <w:rPr>
                <w:sz w:val="22"/>
                <w:szCs w:val="22"/>
              </w:rPr>
            </w:pPr>
            <w:r w:rsidRPr="00343FE5">
              <w:rPr>
                <w:sz w:val="22"/>
                <w:szCs w:val="22"/>
              </w:rPr>
              <w:t>101787</w:t>
            </w:r>
          </w:p>
        </w:tc>
        <w:tc>
          <w:tcPr>
            <w:tcW w:w="6300" w:type="dxa"/>
            <w:noWrap/>
            <w:hideMark/>
          </w:tcPr>
          <w:p w14:paraId="454A6ADF" w14:textId="77777777" w:rsidR="00600255" w:rsidRPr="00343FE5" w:rsidRDefault="00600255" w:rsidP="00600255">
            <w:pPr>
              <w:tabs>
                <w:tab w:val="left" w:pos="360"/>
              </w:tabs>
              <w:rPr>
                <w:sz w:val="22"/>
                <w:szCs w:val="22"/>
              </w:rPr>
            </w:pPr>
            <w:r w:rsidRPr="00343FE5">
              <w:rPr>
                <w:sz w:val="22"/>
                <w:szCs w:val="22"/>
              </w:rPr>
              <w:t>EFTPS-Federal Withholding payroll taxes</w:t>
            </w:r>
          </w:p>
        </w:tc>
        <w:tc>
          <w:tcPr>
            <w:tcW w:w="1473" w:type="dxa"/>
            <w:noWrap/>
            <w:hideMark/>
          </w:tcPr>
          <w:p w14:paraId="52F2D72F" w14:textId="649E49BA" w:rsidR="00600255" w:rsidRPr="00343FE5" w:rsidRDefault="00600255" w:rsidP="004D5487">
            <w:pPr>
              <w:tabs>
                <w:tab w:val="left" w:pos="360"/>
              </w:tabs>
              <w:jc w:val="right"/>
              <w:rPr>
                <w:sz w:val="22"/>
                <w:szCs w:val="22"/>
              </w:rPr>
            </w:pPr>
            <w:r w:rsidRPr="00343FE5">
              <w:rPr>
                <w:sz w:val="22"/>
                <w:szCs w:val="22"/>
              </w:rPr>
              <w:t xml:space="preserve">      3,275.57 </w:t>
            </w:r>
          </w:p>
        </w:tc>
      </w:tr>
      <w:tr w:rsidR="00600255" w:rsidRPr="00600255" w14:paraId="1B671E6E" w14:textId="77777777" w:rsidTr="00343FE5">
        <w:trPr>
          <w:trHeight w:val="179"/>
        </w:trPr>
        <w:tc>
          <w:tcPr>
            <w:tcW w:w="1435" w:type="dxa"/>
            <w:noWrap/>
            <w:hideMark/>
          </w:tcPr>
          <w:p w14:paraId="39DDCC34" w14:textId="77777777" w:rsidR="00600255" w:rsidRPr="00343FE5" w:rsidRDefault="00600255" w:rsidP="004D5487">
            <w:pPr>
              <w:tabs>
                <w:tab w:val="left" w:pos="360"/>
              </w:tabs>
              <w:jc w:val="right"/>
              <w:rPr>
                <w:sz w:val="22"/>
                <w:szCs w:val="22"/>
              </w:rPr>
            </w:pPr>
            <w:r w:rsidRPr="00343FE5">
              <w:rPr>
                <w:sz w:val="22"/>
                <w:szCs w:val="22"/>
              </w:rPr>
              <w:t>101546</w:t>
            </w:r>
          </w:p>
        </w:tc>
        <w:tc>
          <w:tcPr>
            <w:tcW w:w="6300" w:type="dxa"/>
            <w:noWrap/>
            <w:hideMark/>
          </w:tcPr>
          <w:p w14:paraId="0CEFBA11" w14:textId="77777777" w:rsidR="00600255" w:rsidRPr="00343FE5" w:rsidRDefault="00600255" w:rsidP="00600255">
            <w:pPr>
              <w:tabs>
                <w:tab w:val="left" w:pos="360"/>
              </w:tabs>
              <w:rPr>
                <w:sz w:val="22"/>
                <w:szCs w:val="22"/>
              </w:rPr>
            </w:pPr>
            <w:r w:rsidRPr="00343FE5">
              <w:rPr>
                <w:sz w:val="22"/>
                <w:szCs w:val="22"/>
              </w:rPr>
              <w:t xml:space="preserve">Olsson - Landmark final fees &amp; final </w:t>
            </w:r>
            <w:proofErr w:type="spellStart"/>
            <w:r w:rsidRPr="00343FE5">
              <w:rPr>
                <w:sz w:val="22"/>
                <w:szCs w:val="22"/>
              </w:rPr>
              <w:t>drt</w:t>
            </w:r>
            <w:proofErr w:type="spellEnd"/>
          </w:p>
        </w:tc>
        <w:tc>
          <w:tcPr>
            <w:tcW w:w="1473" w:type="dxa"/>
            <w:noWrap/>
            <w:hideMark/>
          </w:tcPr>
          <w:p w14:paraId="63C1C31D" w14:textId="5597B54D" w:rsidR="00600255" w:rsidRPr="00343FE5" w:rsidRDefault="00600255" w:rsidP="004D5487">
            <w:pPr>
              <w:tabs>
                <w:tab w:val="left" w:pos="360"/>
              </w:tabs>
              <w:jc w:val="right"/>
              <w:rPr>
                <w:sz w:val="22"/>
                <w:szCs w:val="22"/>
              </w:rPr>
            </w:pPr>
            <w:r w:rsidRPr="00343FE5">
              <w:rPr>
                <w:sz w:val="22"/>
                <w:szCs w:val="22"/>
              </w:rPr>
              <w:t xml:space="preserve">      4,151.23 </w:t>
            </w:r>
          </w:p>
        </w:tc>
      </w:tr>
      <w:tr w:rsidR="00600255" w:rsidRPr="00600255" w14:paraId="16C4FCC3" w14:textId="77777777" w:rsidTr="00343FE5">
        <w:trPr>
          <w:trHeight w:val="206"/>
        </w:trPr>
        <w:tc>
          <w:tcPr>
            <w:tcW w:w="1435" w:type="dxa"/>
            <w:noWrap/>
            <w:hideMark/>
          </w:tcPr>
          <w:p w14:paraId="5E073534" w14:textId="77777777" w:rsidR="00600255" w:rsidRPr="00343FE5" w:rsidRDefault="00600255" w:rsidP="004D5487">
            <w:pPr>
              <w:tabs>
                <w:tab w:val="left" w:pos="360"/>
              </w:tabs>
              <w:jc w:val="right"/>
              <w:rPr>
                <w:sz w:val="22"/>
                <w:szCs w:val="22"/>
              </w:rPr>
            </w:pPr>
            <w:r w:rsidRPr="00343FE5">
              <w:rPr>
                <w:sz w:val="22"/>
                <w:szCs w:val="22"/>
              </w:rPr>
              <w:t>101764</w:t>
            </w:r>
          </w:p>
        </w:tc>
        <w:tc>
          <w:tcPr>
            <w:tcW w:w="6300" w:type="dxa"/>
            <w:noWrap/>
            <w:hideMark/>
          </w:tcPr>
          <w:p w14:paraId="55910486" w14:textId="06BD6041" w:rsidR="00600255" w:rsidRPr="00343FE5" w:rsidRDefault="00600255" w:rsidP="00600255">
            <w:pPr>
              <w:tabs>
                <w:tab w:val="left" w:pos="360"/>
              </w:tabs>
              <w:rPr>
                <w:sz w:val="22"/>
                <w:szCs w:val="22"/>
              </w:rPr>
            </w:pPr>
            <w:r w:rsidRPr="00343FE5">
              <w:rPr>
                <w:sz w:val="22"/>
                <w:szCs w:val="22"/>
              </w:rPr>
              <w:t xml:space="preserve">Larry </w:t>
            </w:r>
            <w:r w:rsidR="00B068A9" w:rsidRPr="00343FE5">
              <w:rPr>
                <w:sz w:val="22"/>
                <w:szCs w:val="22"/>
              </w:rPr>
              <w:t>Pfeiffer</w:t>
            </w:r>
            <w:r w:rsidRPr="00343FE5">
              <w:rPr>
                <w:sz w:val="22"/>
                <w:szCs w:val="22"/>
              </w:rPr>
              <w:t xml:space="preserve"> - fence claim for wellfield</w:t>
            </w:r>
          </w:p>
        </w:tc>
        <w:tc>
          <w:tcPr>
            <w:tcW w:w="1473" w:type="dxa"/>
            <w:noWrap/>
            <w:hideMark/>
          </w:tcPr>
          <w:p w14:paraId="37677374" w14:textId="3813270F" w:rsidR="00600255" w:rsidRPr="00343FE5" w:rsidRDefault="00600255" w:rsidP="004D5487">
            <w:pPr>
              <w:tabs>
                <w:tab w:val="left" w:pos="360"/>
              </w:tabs>
              <w:jc w:val="right"/>
              <w:rPr>
                <w:sz w:val="22"/>
                <w:szCs w:val="22"/>
              </w:rPr>
            </w:pPr>
            <w:r w:rsidRPr="00343FE5">
              <w:rPr>
                <w:sz w:val="22"/>
                <w:szCs w:val="22"/>
              </w:rPr>
              <w:t xml:space="preserve">1,672.00 </w:t>
            </w:r>
          </w:p>
        </w:tc>
      </w:tr>
      <w:tr w:rsidR="00600255" w:rsidRPr="00600255" w14:paraId="3A18E6FD" w14:textId="77777777" w:rsidTr="00343FE5">
        <w:trPr>
          <w:trHeight w:val="161"/>
        </w:trPr>
        <w:tc>
          <w:tcPr>
            <w:tcW w:w="1435" w:type="dxa"/>
            <w:noWrap/>
            <w:hideMark/>
          </w:tcPr>
          <w:p w14:paraId="1E219398" w14:textId="77777777" w:rsidR="00600255" w:rsidRPr="00343FE5" w:rsidRDefault="00600255" w:rsidP="004D5487">
            <w:pPr>
              <w:tabs>
                <w:tab w:val="left" w:pos="360"/>
              </w:tabs>
              <w:jc w:val="right"/>
              <w:rPr>
                <w:sz w:val="22"/>
                <w:szCs w:val="22"/>
              </w:rPr>
            </w:pPr>
            <w:r w:rsidRPr="00343FE5">
              <w:rPr>
                <w:sz w:val="22"/>
                <w:szCs w:val="22"/>
              </w:rPr>
              <w:t>101789</w:t>
            </w:r>
          </w:p>
        </w:tc>
        <w:tc>
          <w:tcPr>
            <w:tcW w:w="6300" w:type="dxa"/>
            <w:noWrap/>
            <w:hideMark/>
          </w:tcPr>
          <w:p w14:paraId="0927DE07" w14:textId="77777777" w:rsidR="00600255" w:rsidRPr="00343FE5" w:rsidRDefault="00600255" w:rsidP="00600255">
            <w:pPr>
              <w:tabs>
                <w:tab w:val="left" w:pos="360"/>
              </w:tabs>
              <w:rPr>
                <w:sz w:val="22"/>
                <w:szCs w:val="22"/>
              </w:rPr>
            </w:pPr>
            <w:r w:rsidRPr="00343FE5">
              <w:rPr>
                <w:sz w:val="22"/>
                <w:szCs w:val="22"/>
              </w:rPr>
              <w:t>Furnas County Treasurer - license pickup</w:t>
            </w:r>
          </w:p>
        </w:tc>
        <w:tc>
          <w:tcPr>
            <w:tcW w:w="1473" w:type="dxa"/>
            <w:noWrap/>
            <w:hideMark/>
          </w:tcPr>
          <w:p w14:paraId="597D61AC" w14:textId="51CE4D5B" w:rsidR="00600255" w:rsidRPr="00343FE5" w:rsidRDefault="00600255" w:rsidP="004D5487">
            <w:pPr>
              <w:tabs>
                <w:tab w:val="left" w:pos="360"/>
              </w:tabs>
              <w:jc w:val="right"/>
              <w:rPr>
                <w:sz w:val="22"/>
                <w:szCs w:val="22"/>
              </w:rPr>
            </w:pPr>
            <w:r w:rsidRPr="00343FE5">
              <w:rPr>
                <w:sz w:val="22"/>
                <w:szCs w:val="22"/>
              </w:rPr>
              <w:t xml:space="preserve">27.50 </w:t>
            </w:r>
          </w:p>
        </w:tc>
      </w:tr>
      <w:tr w:rsidR="00600255" w:rsidRPr="00600255" w14:paraId="0299EB10" w14:textId="77777777" w:rsidTr="00343FE5">
        <w:trPr>
          <w:trHeight w:val="197"/>
        </w:trPr>
        <w:tc>
          <w:tcPr>
            <w:tcW w:w="1435" w:type="dxa"/>
            <w:noWrap/>
            <w:hideMark/>
          </w:tcPr>
          <w:p w14:paraId="68625A24" w14:textId="77777777" w:rsidR="00600255" w:rsidRPr="00343FE5" w:rsidRDefault="00600255" w:rsidP="004D5487">
            <w:pPr>
              <w:tabs>
                <w:tab w:val="left" w:pos="360"/>
              </w:tabs>
              <w:jc w:val="right"/>
              <w:rPr>
                <w:sz w:val="22"/>
                <w:szCs w:val="22"/>
              </w:rPr>
            </w:pPr>
            <w:r w:rsidRPr="00343FE5">
              <w:rPr>
                <w:sz w:val="22"/>
                <w:szCs w:val="22"/>
              </w:rPr>
              <w:t>101790-820</w:t>
            </w:r>
          </w:p>
        </w:tc>
        <w:tc>
          <w:tcPr>
            <w:tcW w:w="6300" w:type="dxa"/>
            <w:noWrap/>
            <w:hideMark/>
          </w:tcPr>
          <w:p w14:paraId="2028F5F1" w14:textId="77777777" w:rsidR="00600255" w:rsidRPr="00343FE5" w:rsidRDefault="00600255" w:rsidP="00600255">
            <w:pPr>
              <w:tabs>
                <w:tab w:val="left" w:pos="360"/>
              </w:tabs>
              <w:rPr>
                <w:sz w:val="22"/>
                <w:szCs w:val="22"/>
              </w:rPr>
            </w:pPr>
            <w:r w:rsidRPr="00343FE5">
              <w:rPr>
                <w:sz w:val="22"/>
                <w:szCs w:val="22"/>
              </w:rPr>
              <w:t>Postmaster - nuisance postage</w:t>
            </w:r>
          </w:p>
        </w:tc>
        <w:tc>
          <w:tcPr>
            <w:tcW w:w="1473" w:type="dxa"/>
            <w:noWrap/>
            <w:hideMark/>
          </w:tcPr>
          <w:p w14:paraId="5E6FD060" w14:textId="595CB591" w:rsidR="00600255" w:rsidRPr="00343FE5" w:rsidRDefault="00600255" w:rsidP="004D5487">
            <w:pPr>
              <w:tabs>
                <w:tab w:val="left" w:pos="360"/>
              </w:tabs>
              <w:jc w:val="right"/>
              <w:rPr>
                <w:sz w:val="22"/>
                <w:szCs w:val="22"/>
              </w:rPr>
            </w:pPr>
            <w:r w:rsidRPr="00343FE5">
              <w:rPr>
                <w:sz w:val="22"/>
                <w:szCs w:val="22"/>
              </w:rPr>
              <w:t xml:space="preserve">           24.06 </w:t>
            </w:r>
          </w:p>
        </w:tc>
      </w:tr>
      <w:tr w:rsidR="00600255" w:rsidRPr="00600255" w14:paraId="3B8941D7" w14:textId="77777777" w:rsidTr="00343FE5">
        <w:trPr>
          <w:trHeight w:val="134"/>
        </w:trPr>
        <w:tc>
          <w:tcPr>
            <w:tcW w:w="1435" w:type="dxa"/>
            <w:noWrap/>
            <w:hideMark/>
          </w:tcPr>
          <w:p w14:paraId="65DB85C6" w14:textId="77777777" w:rsidR="00600255" w:rsidRPr="00343FE5" w:rsidRDefault="00600255" w:rsidP="004D5487">
            <w:pPr>
              <w:tabs>
                <w:tab w:val="left" w:pos="360"/>
              </w:tabs>
              <w:jc w:val="right"/>
              <w:rPr>
                <w:sz w:val="22"/>
                <w:szCs w:val="22"/>
              </w:rPr>
            </w:pPr>
            <w:r w:rsidRPr="00343FE5">
              <w:rPr>
                <w:sz w:val="22"/>
                <w:szCs w:val="22"/>
              </w:rPr>
              <w:t>101791</w:t>
            </w:r>
          </w:p>
        </w:tc>
        <w:tc>
          <w:tcPr>
            <w:tcW w:w="6300" w:type="dxa"/>
            <w:noWrap/>
            <w:hideMark/>
          </w:tcPr>
          <w:p w14:paraId="31A7E948" w14:textId="77777777" w:rsidR="00600255" w:rsidRPr="00343FE5" w:rsidRDefault="00600255" w:rsidP="00600255">
            <w:pPr>
              <w:tabs>
                <w:tab w:val="left" w:pos="360"/>
              </w:tabs>
              <w:rPr>
                <w:sz w:val="22"/>
                <w:szCs w:val="22"/>
              </w:rPr>
            </w:pPr>
            <w:r w:rsidRPr="00343FE5">
              <w:rPr>
                <w:sz w:val="22"/>
                <w:szCs w:val="22"/>
              </w:rPr>
              <w:t>Quick Med Claims - monthly fee</w:t>
            </w:r>
          </w:p>
        </w:tc>
        <w:tc>
          <w:tcPr>
            <w:tcW w:w="1473" w:type="dxa"/>
            <w:noWrap/>
            <w:hideMark/>
          </w:tcPr>
          <w:p w14:paraId="11AD2C4D" w14:textId="48B1F7FF" w:rsidR="00600255" w:rsidRPr="00343FE5" w:rsidRDefault="00600255" w:rsidP="004D5487">
            <w:pPr>
              <w:tabs>
                <w:tab w:val="left" w:pos="360"/>
              </w:tabs>
              <w:jc w:val="right"/>
              <w:rPr>
                <w:sz w:val="22"/>
                <w:szCs w:val="22"/>
              </w:rPr>
            </w:pPr>
            <w:r w:rsidRPr="00343FE5">
              <w:rPr>
                <w:sz w:val="22"/>
                <w:szCs w:val="22"/>
              </w:rPr>
              <w:t xml:space="preserve">         738.96 </w:t>
            </w:r>
          </w:p>
        </w:tc>
      </w:tr>
      <w:tr w:rsidR="00600255" w:rsidRPr="00600255" w14:paraId="07B7B3EA" w14:textId="77777777" w:rsidTr="00343FE5">
        <w:trPr>
          <w:trHeight w:val="179"/>
        </w:trPr>
        <w:tc>
          <w:tcPr>
            <w:tcW w:w="1435" w:type="dxa"/>
            <w:noWrap/>
            <w:hideMark/>
          </w:tcPr>
          <w:p w14:paraId="1BAFB3F8" w14:textId="77777777" w:rsidR="00600255" w:rsidRPr="00343FE5" w:rsidRDefault="00600255" w:rsidP="004D5487">
            <w:pPr>
              <w:tabs>
                <w:tab w:val="left" w:pos="360"/>
              </w:tabs>
              <w:jc w:val="right"/>
              <w:rPr>
                <w:sz w:val="22"/>
                <w:szCs w:val="22"/>
              </w:rPr>
            </w:pPr>
            <w:r w:rsidRPr="00343FE5">
              <w:rPr>
                <w:sz w:val="22"/>
                <w:szCs w:val="22"/>
              </w:rPr>
              <w:t>101792</w:t>
            </w:r>
          </w:p>
        </w:tc>
        <w:tc>
          <w:tcPr>
            <w:tcW w:w="6300" w:type="dxa"/>
            <w:noWrap/>
            <w:hideMark/>
          </w:tcPr>
          <w:p w14:paraId="3E97E2EC" w14:textId="77777777" w:rsidR="00600255" w:rsidRPr="00343FE5" w:rsidRDefault="00600255" w:rsidP="00600255">
            <w:pPr>
              <w:tabs>
                <w:tab w:val="left" w:pos="360"/>
              </w:tabs>
              <w:rPr>
                <w:sz w:val="22"/>
                <w:szCs w:val="22"/>
              </w:rPr>
            </w:pPr>
            <w:r w:rsidRPr="00343FE5">
              <w:rPr>
                <w:sz w:val="22"/>
                <w:szCs w:val="22"/>
              </w:rPr>
              <w:t>TVPPD power wells &amp; golf-clubhouse</w:t>
            </w:r>
          </w:p>
        </w:tc>
        <w:tc>
          <w:tcPr>
            <w:tcW w:w="1473" w:type="dxa"/>
            <w:noWrap/>
            <w:hideMark/>
          </w:tcPr>
          <w:p w14:paraId="63E9498E" w14:textId="093BBA32" w:rsidR="00600255" w:rsidRPr="00343FE5" w:rsidRDefault="00600255" w:rsidP="004D5487">
            <w:pPr>
              <w:tabs>
                <w:tab w:val="left" w:pos="360"/>
              </w:tabs>
              <w:jc w:val="right"/>
              <w:rPr>
                <w:sz w:val="22"/>
                <w:szCs w:val="22"/>
              </w:rPr>
            </w:pPr>
            <w:r w:rsidRPr="00343FE5">
              <w:rPr>
                <w:sz w:val="22"/>
                <w:szCs w:val="22"/>
              </w:rPr>
              <w:t xml:space="preserve">      1,522.19 </w:t>
            </w:r>
          </w:p>
        </w:tc>
      </w:tr>
      <w:tr w:rsidR="00600255" w:rsidRPr="00600255" w14:paraId="3670771B" w14:textId="77777777" w:rsidTr="00343FE5">
        <w:trPr>
          <w:trHeight w:val="116"/>
        </w:trPr>
        <w:tc>
          <w:tcPr>
            <w:tcW w:w="1435" w:type="dxa"/>
            <w:noWrap/>
            <w:hideMark/>
          </w:tcPr>
          <w:p w14:paraId="2D7DDDFE" w14:textId="77777777" w:rsidR="00600255" w:rsidRPr="00343FE5" w:rsidRDefault="00600255" w:rsidP="004D5487">
            <w:pPr>
              <w:tabs>
                <w:tab w:val="left" w:pos="360"/>
              </w:tabs>
              <w:jc w:val="right"/>
              <w:rPr>
                <w:sz w:val="22"/>
                <w:szCs w:val="22"/>
              </w:rPr>
            </w:pPr>
            <w:r w:rsidRPr="00343FE5">
              <w:rPr>
                <w:sz w:val="22"/>
                <w:szCs w:val="22"/>
              </w:rPr>
              <w:t>101801-15</w:t>
            </w:r>
          </w:p>
        </w:tc>
        <w:tc>
          <w:tcPr>
            <w:tcW w:w="6300" w:type="dxa"/>
            <w:noWrap/>
            <w:hideMark/>
          </w:tcPr>
          <w:p w14:paraId="50BA25C6" w14:textId="77777777" w:rsidR="00600255" w:rsidRPr="00343FE5" w:rsidRDefault="00600255" w:rsidP="00600255">
            <w:pPr>
              <w:tabs>
                <w:tab w:val="left" w:pos="360"/>
              </w:tabs>
              <w:rPr>
                <w:sz w:val="22"/>
                <w:szCs w:val="22"/>
              </w:rPr>
            </w:pPr>
            <w:r w:rsidRPr="00343FE5">
              <w:rPr>
                <w:sz w:val="22"/>
                <w:szCs w:val="22"/>
              </w:rPr>
              <w:t>American Ag Lab - waste water &amp; water testing</w:t>
            </w:r>
          </w:p>
        </w:tc>
        <w:tc>
          <w:tcPr>
            <w:tcW w:w="1473" w:type="dxa"/>
            <w:noWrap/>
            <w:hideMark/>
          </w:tcPr>
          <w:p w14:paraId="1048083B" w14:textId="4429D5D8" w:rsidR="00600255" w:rsidRPr="00343FE5" w:rsidRDefault="00600255" w:rsidP="004D5487">
            <w:pPr>
              <w:tabs>
                <w:tab w:val="left" w:pos="360"/>
              </w:tabs>
              <w:jc w:val="right"/>
              <w:rPr>
                <w:sz w:val="22"/>
                <w:szCs w:val="22"/>
              </w:rPr>
            </w:pPr>
            <w:r w:rsidRPr="00343FE5">
              <w:rPr>
                <w:sz w:val="22"/>
                <w:szCs w:val="22"/>
              </w:rPr>
              <w:t xml:space="preserve">         117.10 </w:t>
            </w:r>
          </w:p>
        </w:tc>
      </w:tr>
      <w:tr w:rsidR="00600255" w:rsidRPr="00600255" w14:paraId="6D2CFA95" w14:textId="77777777" w:rsidTr="00343FE5">
        <w:trPr>
          <w:trHeight w:val="152"/>
        </w:trPr>
        <w:tc>
          <w:tcPr>
            <w:tcW w:w="1435" w:type="dxa"/>
            <w:noWrap/>
            <w:hideMark/>
          </w:tcPr>
          <w:p w14:paraId="13961F14" w14:textId="77777777" w:rsidR="00600255" w:rsidRPr="00343FE5" w:rsidRDefault="00600255" w:rsidP="004D5487">
            <w:pPr>
              <w:tabs>
                <w:tab w:val="left" w:pos="360"/>
              </w:tabs>
              <w:jc w:val="right"/>
              <w:rPr>
                <w:sz w:val="22"/>
                <w:szCs w:val="22"/>
              </w:rPr>
            </w:pPr>
            <w:r w:rsidRPr="00343FE5">
              <w:rPr>
                <w:sz w:val="22"/>
                <w:szCs w:val="22"/>
              </w:rPr>
              <w:t>101802</w:t>
            </w:r>
          </w:p>
        </w:tc>
        <w:tc>
          <w:tcPr>
            <w:tcW w:w="6300" w:type="dxa"/>
            <w:noWrap/>
            <w:hideMark/>
          </w:tcPr>
          <w:p w14:paraId="0132F4B2" w14:textId="77777777" w:rsidR="00600255" w:rsidRPr="00343FE5" w:rsidRDefault="00600255" w:rsidP="00600255">
            <w:pPr>
              <w:tabs>
                <w:tab w:val="left" w:pos="360"/>
              </w:tabs>
              <w:rPr>
                <w:sz w:val="22"/>
                <w:szCs w:val="22"/>
              </w:rPr>
            </w:pPr>
            <w:r w:rsidRPr="00343FE5">
              <w:rPr>
                <w:sz w:val="22"/>
                <w:szCs w:val="22"/>
              </w:rPr>
              <w:t>BCBS - employee insurance</w:t>
            </w:r>
          </w:p>
        </w:tc>
        <w:tc>
          <w:tcPr>
            <w:tcW w:w="1473" w:type="dxa"/>
            <w:noWrap/>
            <w:hideMark/>
          </w:tcPr>
          <w:p w14:paraId="1AE20D82" w14:textId="6F0C38D8" w:rsidR="00600255" w:rsidRPr="00343FE5" w:rsidRDefault="00600255" w:rsidP="004D5487">
            <w:pPr>
              <w:tabs>
                <w:tab w:val="left" w:pos="360"/>
              </w:tabs>
              <w:jc w:val="right"/>
              <w:rPr>
                <w:sz w:val="22"/>
                <w:szCs w:val="22"/>
              </w:rPr>
            </w:pPr>
            <w:r w:rsidRPr="00343FE5">
              <w:rPr>
                <w:sz w:val="22"/>
                <w:szCs w:val="22"/>
              </w:rPr>
              <w:t xml:space="preserve">    16,438.70 </w:t>
            </w:r>
          </w:p>
        </w:tc>
      </w:tr>
      <w:tr w:rsidR="00600255" w:rsidRPr="00600255" w14:paraId="7B731193" w14:textId="77777777" w:rsidTr="00343FE5">
        <w:trPr>
          <w:trHeight w:val="107"/>
        </w:trPr>
        <w:tc>
          <w:tcPr>
            <w:tcW w:w="1435" w:type="dxa"/>
            <w:noWrap/>
            <w:hideMark/>
          </w:tcPr>
          <w:p w14:paraId="719620F9" w14:textId="77777777" w:rsidR="00600255" w:rsidRPr="00343FE5" w:rsidRDefault="00600255" w:rsidP="004D5487">
            <w:pPr>
              <w:tabs>
                <w:tab w:val="left" w:pos="360"/>
              </w:tabs>
              <w:jc w:val="right"/>
              <w:rPr>
                <w:sz w:val="22"/>
                <w:szCs w:val="22"/>
              </w:rPr>
            </w:pPr>
            <w:r w:rsidRPr="00343FE5">
              <w:rPr>
                <w:sz w:val="22"/>
                <w:szCs w:val="22"/>
              </w:rPr>
              <w:t>101803</w:t>
            </w:r>
          </w:p>
        </w:tc>
        <w:tc>
          <w:tcPr>
            <w:tcW w:w="6300" w:type="dxa"/>
            <w:noWrap/>
            <w:hideMark/>
          </w:tcPr>
          <w:p w14:paraId="277BD5D6" w14:textId="77777777" w:rsidR="00600255" w:rsidRPr="00343FE5" w:rsidRDefault="00600255" w:rsidP="00600255">
            <w:pPr>
              <w:tabs>
                <w:tab w:val="left" w:pos="360"/>
              </w:tabs>
              <w:rPr>
                <w:sz w:val="22"/>
                <w:szCs w:val="22"/>
              </w:rPr>
            </w:pPr>
            <w:proofErr w:type="gramStart"/>
            <w:r w:rsidRPr="00343FE5">
              <w:rPr>
                <w:sz w:val="22"/>
                <w:szCs w:val="22"/>
              </w:rPr>
              <w:t>Camas</w:t>
            </w:r>
            <w:proofErr w:type="gramEnd"/>
            <w:r w:rsidRPr="00343FE5">
              <w:rPr>
                <w:sz w:val="22"/>
                <w:szCs w:val="22"/>
              </w:rPr>
              <w:t xml:space="preserve">  publishing</w:t>
            </w:r>
          </w:p>
        </w:tc>
        <w:tc>
          <w:tcPr>
            <w:tcW w:w="1473" w:type="dxa"/>
            <w:noWrap/>
            <w:hideMark/>
          </w:tcPr>
          <w:p w14:paraId="54C74370" w14:textId="57AFEB26" w:rsidR="00600255" w:rsidRPr="00343FE5" w:rsidRDefault="00600255" w:rsidP="004D5487">
            <w:pPr>
              <w:tabs>
                <w:tab w:val="left" w:pos="360"/>
              </w:tabs>
              <w:jc w:val="right"/>
              <w:rPr>
                <w:sz w:val="22"/>
                <w:szCs w:val="22"/>
              </w:rPr>
            </w:pPr>
            <w:r w:rsidRPr="00343FE5">
              <w:rPr>
                <w:sz w:val="22"/>
                <w:szCs w:val="22"/>
              </w:rPr>
              <w:t xml:space="preserve">         436.81 </w:t>
            </w:r>
          </w:p>
        </w:tc>
      </w:tr>
      <w:tr w:rsidR="00600255" w:rsidRPr="00600255" w14:paraId="05EBCE41" w14:textId="77777777" w:rsidTr="00343FE5">
        <w:trPr>
          <w:trHeight w:val="134"/>
        </w:trPr>
        <w:tc>
          <w:tcPr>
            <w:tcW w:w="1435" w:type="dxa"/>
            <w:noWrap/>
            <w:hideMark/>
          </w:tcPr>
          <w:p w14:paraId="08763834" w14:textId="77777777" w:rsidR="00600255" w:rsidRPr="00343FE5" w:rsidRDefault="00600255" w:rsidP="004D5487">
            <w:pPr>
              <w:tabs>
                <w:tab w:val="left" w:pos="360"/>
              </w:tabs>
              <w:jc w:val="right"/>
              <w:rPr>
                <w:sz w:val="22"/>
                <w:szCs w:val="22"/>
              </w:rPr>
            </w:pPr>
            <w:r w:rsidRPr="00343FE5">
              <w:rPr>
                <w:sz w:val="22"/>
                <w:szCs w:val="22"/>
              </w:rPr>
              <w:t>101805-23</w:t>
            </w:r>
          </w:p>
        </w:tc>
        <w:tc>
          <w:tcPr>
            <w:tcW w:w="6300" w:type="dxa"/>
            <w:noWrap/>
            <w:hideMark/>
          </w:tcPr>
          <w:p w14:paraId="3A56E9D9" w14:textId="41EDDD13" w:rsidR="00600255" w:rsidRPr="00343FE5" w:rsidRDefault="00600255" w:rsidP="00600255">
            <w:pPr>
              <w:tabs>
                <w:tab w:val="left" w:pos="360"/>
              </w:tabs>
              <w:rPr>
                <w:sz w:val="22"/>
                <w:szCs w:val="22"/>
              </w:rPr>
            </w:pPr>
            <w:r w:rsidRPr="00343FE5">
              <w:rPr>
                <w:sz w:val="22"/>
                <w:szCs w:val="22"/>
              </w:rPr>
              <w:t xml:space="preserve">L Dettman - </w:t>
            </w:r>
            <w:r w:rsidR="004D5487" w:rsidRPr="00343FE5">
              <w:rPr>
                <w:sz w:val="22"/>
                <w:szCs w:val="22"/>
              </w:rPr>
              <w:t>amb</w:t>
            </w:r>
            <w:r w:rsidR="004D5487">
              <w:rPr>
                <w:sz w:val="22"/>
                <w:szCs w:val="22"/>
              </w:rPr>
              <w:t>ulance</w:t>
            </w:r>
            <w:r w:rsidRPr="00343FE5">
              <w:rPr>
                <w:sz w:val="22"/>
                <w:szCs w:val="22"/>
              </w:rPr>
              <w:t xml:space="preserve"> pay &amp; mileage reimb</w:t>
            </w:r>
            <w:r w:rsidR="004D5487">
              <w:rPr>
                <w:sz w:val="22"/>
                <w:szCs w:val="22"/>
              </w:rPr>
              <w:t>ursement</w:t>
            </w:r>
          </w:p>
        </w:tc>
        <w:tc>
          <w:tcPr>
            <w:tcW w:w="1473" w:type="dxa"/>
            <w:noWrap/>
            <w:hideMark/>
          </w:tcPr>
          <w:p w14:paraId="33560432" w14:textId="23FEB06A" w:rsidR="00600255" w:rsidRPr="00343FE5" w:rsidRDefault="00600255" w:rsidP="004D5487">
            <w:pPr>
              <w:tabs>
                <w:tab w:val="left" w:pos="360"/>
              </w:tabs>
              <w:jc w:val="right"/>
              <w:rPr>
                <w:sz w:val="22"/>
                <w:szCs w:val="22"/>
              </w:rPr>
            </w:pPr>
            <w:r w:rsidRPr="00343FE5">
              <w:rPr>
                <w:sz w:val="22"/>
                <w:szCs w:val="22"/>
              </w:rPr>
              <w:t xml:space="preserve">         436.22 </w:t>
            </w:r>
          </w:p>
        </w:tc>
      </w:tr>
      <w:tr w:rsidR="00600255" w:rsidRPr="00600255" w14:paraId="34637F96" w14:textId="77777777" w:rsidTr="00343FE5">
        <w:trPr>
          <w:trHeight w:val="161"/>
        </w:trPr>
        <w:tc>
          <w:tcPr>
            <w:tcW w:w="1435" w:type="dxa"/>
            <w:noWrap/>
            <w:hideMark/>
          </w:tcPr>
          <w:p w14:paraId="42545028" w14:textId="77777777" w:rsidR="00600255" w:rsidRPr="00343FE5" w:rsidRDefault="00600255" w:rsidP="004D5487">
            <w:pPr>
              <w:tabs>
                <w:tab w:val="left" w:pos="360"/>
              </w:tabs>
              <w:jc w:val="right"/>
              <w:rPr>
                <w:sz w:val="22"/>
                <w:szCs w:val="22"/>
              </w:rPr>
            </w:pPr>
            <w:r w:rsidRPr="00343FE5">
              <w:rPr>
                <w:sz w:val="22"/>
                <w:szCs w:val="22"/>
              </w:rPr>
              <w:t>101806</w:t>
            </w:r>
          </w:p>
        </w:tc>
        <w:tc>
          <w:tcPr>
            <w:tcW w:w="6300" w:type="dxa"/>
            <w:noWrap/>
            <w:hideMark/>
          </w:tcPr>
          <w:p w14:paraId="3793DF61" w14:textId="77777777" w:rsidR="00600255" w:rsidRPr="00343FE5" w:rsidRDefault="00600255" w:rsidP="00600255">
            <w:pPr>
              <w:tabs>
                <w:tab w:val="left" w:pos="360"/>
              </w:tabs>
              <w:rPr>
                <w:sz w:val="22"/>
                <w:szCs w:val="22"/>
              </w:rPr>
            </w:pPr>
            <w:r w:rsidRPr="00343FE5">
              <w:rPr>
                <w:sz w:val="22"/>
                <w:szCs w:val="22"/>
              </w:rPr>
              <w:t>Furnas County Clerk - recording fees</w:t>
            </w:r>
          </w:p>
        </w:tc>
        <w:tc>
          <w:tcPr>
            <w:tcW w:w="1473" w:type="dxa"/>
            <w:noWrap/>
            <w:hideMark/>
          </w:tcPr>
          <w:p w14:paraId="3EED65B4" w14:textId="2576E45F" w:rsidR="00600255" w:rsidRPr="00343FE5" w:rsidRDefault="00600255" w:rsidP="004D5487">
            <w:pPr>
              <w:tabs>
                <w:tab w:val="left" w:pos="360"/>
              </w:tabs>
              <w:jc w:val="right"/>
              <w:rPr>
                <w:sz w:val="22"/>
                <w:szCs w:val="22"/>
              </w:rPr>
            </w:pPr>
            <w:r w:rsidRPr="00343FE5">
              <w:rPr>
                <w:sz w:val="22"/>
                <w:szCs w:val="22"/>
              </w:rPr>
              <w:t xml:space="preserve">           10.00 </w:t>
            </w:r>
          </w:p>
        </w:tc>
      </w:tr>
      <w:tr w:rsidR="00600255" w:rsidRPr="00600255" w14:paraId="01B2D6FE" w14:textId="77777777" w:rsidTr="00343FE5">
        <w:trPr>
          <w:trHeight w:val="116"/>
        </w:trPr>
        <w:tc>
          <w:tcPr>
            <w:tcW w:w="1435" w:type="dxa"/>
            <w:noWrap/>
            <w:hideMark/>
          </w:tcPr>
          <w:p w14:paraId="6822651F" w14:textId="77777777" w:rsidR="00600255" w:rsidRPr="00343FE5" w:rsidRDefault="00600255" w:rsidP="004D5487">
            <w:pPr>
              <w:tabs>
                <w:tab w:val="left" w:pos="360"/>
              </w:tabs>
              <w:jc w:val="right"/>
              <w:rPr>
                <w:sz w:val="22"/>
                <w:szCs w:val="22"/>
              </w:rPr>
            </w:pPr>
            <w:r w:rsidRPr="00343FE5">
              <w:rPr>
                <w:sz w:val="22"/>
                <w:szCs w:val="22"/>
              </w:rPr>
              <w:t>101807</w:t>
            </w:r>
          </w:p>
        </w:tc>
        <w:tc>
          <w:tcPr>
            <w:tcW w:w="6300" w:type="dxa"/>
            <w:noWrap/>
            <w:hideMark/>
          </w:tcPr>
          <w:p w14:paraId="0A8E48FB" w14:textId="2F44C272" w:rsidR="00600255" w:rsidRPr="00343FE5" w:rsidRDefault="00600255" w:rsidP="00600255">
            <w:pPr>
              <w:tabs>
                <w:tab w:val="left" w:pos="360"/>
              </w:tabs>
              <w:rPr>
                <w:sz w:val="22"/>
                <w:szCs w:val="22"/>
              </w:rPr>
            </w:pPr>
            <w:r w:rsidRPr="00343FE5">
              <w:rPr>
                <w:sz w:val="22"/>
                <w:szCs w:val="22"/>
              </w:rPr>
              <w:t>S Hoefs - amb</w:t>
            </w:r>
            <w:r w:rsidR="004D5487">
              <w:rPr>
                <w:sz w:val="22"/>
                <w:szCs w:val="22"/>
              </w:rPr>
              <w:t>ulance</w:t>
            </w:r>
            <w:r w:rsidRPr="00343FE5">
              <w:rPr>
                <w:sz w:val="22"/>
                <w:szCs w:val="22"/>
              </w:rPr>
              <w:t xml:space="preserve"> pay</w:t>
            </w:r>
          </w:p>
        </w:tc>
        <w:tc>
          <w:tcPr>
            <w:tcW w:w="1473" w:type="dxa"/>
            <w:noWrap/>
            <w:hideMark/>
          </w:tcPr>
          <w:p w14:paraId="0F927C2F" w14:textId="14A718F2" w:rsidR="00600255" w:rsidRPr="00343FE5" w:rsidRDefault="00600255" w:rsidP="004D5487">
            <w:pPr>
              <w:tabs>
                <w:tab w:val="left" w:pos="360"/>
              </w:tabs>
              <w:jc w:val="right"/>
              <w:rPr>
                <w:sz w:val="22"/>
                <w:szCs w:val="22"/>
              </w:rPr>
            </w:pPr>
            <w:r w:rsidRPr="00343FE5">
              <w:rPr>
                <w:sz w:val="22"/>
                <w:szCs w:val="22"/>
              </w:rPr>
              <w:t xml:space="preserve">         150.00 </w:t>
            </w:r>
          </w:p>
        </w:tc>
      </w:tr>
      <w:tr w:rsidR="00600255" w:rsidRPr="00600255" w14:paraId="12A8865D" w14:textId="77777777" w:rsidTr="00343FE5">
        <w:trPr>
          <w:trHeight w:val="242"/>
        </w:trPr>
        <w:tc>
          <w:tcPr>
            <w:tcW w:w="1435" w:type="dxa"/>
            <w:noWrap/>
            <w:hideMark/>
          </w:tcPr>
          <w:p w14:paraId="44EE7F6D" w14:textId="77777777" w:rsidR="00600255" w:rsidRPr="00343FE5" w:rsidRDefault="00600255" w:rsidP="004D5487">
            <w:pPr>
              <w:tabs>
                <w:tab w:val="left" w:pos="360"/>
              </w:tabs>
              <w:jc w:val="right"/>
              <w:rPr>
                <w:sz w:val="22"/>
                <w:szCs w:val="22"/>
              </w:rPr>
            </w:pPr>
            <w:r w:rsidRPr="00343FE5">
              <w:rPr>
                <w:sz w:val="22"/>
                <w:szCs w:val="22"/>
              </w:rPr>
              <w:t>101808</w:t>
            </w:r>
          </w:p>
        </w:tc>
        <w:tc>
          <w:tcPr>
            <w:tcW w:w="6300" w:type="dxa"/>
            <w:noWrap/>
            <w:hideMark/>
          </w:tcPr>
          <w:p w14:paraId="0C9B5870" w14:textId="34EF2E68" w:rsidR="00600255" w:rsidRPr="00343FE5" w:rsidRDefault="00600255" w:rsidP="00600255">
            <w:pPr>
              <w:tabs>
                <w:tab w:val="left" w:pos="360"/>
              </w:tabs>
              <w:rPr>
                <w:sz w:val="22"/>
                <w:szCs w:val="22"/>
              </w:rPr>
            </w:pPr>
            <w:r w:rsidRPr="00343FE5">
              <w:rPr>
                <w:sz w:val="22"/>
                <w:szCs w:val="22"/>
              </w:rPr>
              <w:t xml:space="preserve">M Houser - </w:t>
            </w:r>
            <w:r w:rsidR="004D5487" w:rsidRPr="00343FE5">
              <w:rPr>
                <w:sz w:val="22"/>
                <w:szCs w:val="22"/>
              </w:rPr>
              <w:t>amb</w:t>
            </w:r>
            <w:r w:rsidR="004D5487">
              <w:rPr>
                <w:sz w:val="22"/>
                <w:szCs w:val="22"/>
              </w:rPr>
              <w:t>ulance</w:t>
            </w:r>
            <w:r w:rsidRPr="00343FE5">
              <w:rPr>
                <w:sz w:val="22"/>
                <w:szCs w:val="22"/>
              </w:rPr>
              <w:t xml:space="preserve"> pay</w:t>
            </w:r>
          </w:p>
        </w:tc>
        <w:tc>
          <w:tcPr>
            <w:tcW w:w="1473" w:type="dxa"/>
            <w:noWrap/>
            <w:hideMark/>
          </w:tcPr>
          <w:p w14:paraId="3E9C7104" w14:textId="1B1E1733" w:rsidR="00600255" w:rsidRPr="00343FE5" w:rsidRDefault="00600255" w:rsidP="004D5487">
            <w:pPr>
              <w:tabs>
                <w:tab w:val="left" w:pos="360"/>
              </w:tabs>
              <w:jc w:val="right"/>
              <w:rPr>
                <w:sz w:val="22"/>
                <w:szCs w:val="22"/>
              </w:rPr>
            </w:pPr>
            <w:r w:rsidRPr="00343FE5">
              <w:rPr>
                <w:sz w:val="22"/>
                <w:szCs w:val="22"/>
              </w:rPr>
              <w:t xml:space="preserve">         141.00 </w:t>
            </w:r>
          </w:p>
        </w:tc>
      </w:tr>
      <w:tr w:rsidR="00600255" w:rsidRPr="00600255" w14:paraId="77475DE4" w14:textId="77777777" w:rsidTr="00343FE5">
        <w:trPr>
          <w:trHeight w:val="70"/>
        </w:trPr>
        <w:tc>
          <w:tcPr>
            <w:tcW w:w="1435" w:type="dxa"/>
            <w:noWrap/>
            <w:hideMark/>
          </w:tcPr>
          <w:p w14:paraId="66376471" w14:textId="77777777" w:rsidR="00600255" w:rsidRPr="00343FE5" w:rsidRDefault="00600255" w:rsidP="004D5487">
            <w:pPr>
              <w:tabs>
                <w:tab w:val="left" w:pos="360"/>
              </w:tabs>
              <w:jc w:val="right"/>
              <w:rPr>
                <w:sz w:val="22"/>
                <w:szCs w:val="22"/>
              </w:rPr>
            </w:pPr>
            <w:r w:rsidRPr="00343FE5">
              <w:rPr>
                <w:sz w:val="22"/>
                <w:szCs w:val="22"/>
              </w:rPr>
              <w:t>101809</w:t>
            </w:r>
          </w:p>
        </w:tc>
        <w:tc>
          <w:tcPr>
            <w:tcW w:w="6300" w:type="dxa"/>
            <w:noWrap/>
            <w:hideMark/>
          </w:tcPr>
          <w:p w14:paraId="761527E7" w14:textId="217AF00B" w:rsidR="00600255" w:rsidRPr="00343FE5" w:rsidRDefault="00600255" w:rsidP="00600255">
            <w:pPr>
              <w:tabs>
                <w:tab w:val="left" w:pos="360"/>
              </w:tabs>
              <w:rPr>
                <w:sz w:val="22"/>
                <w:szCs w:val="22"/>
              </w:rPr>
            </w:pPr>
            <w:r w:rsidRPr="00343FE5">
              <w:rPr>
                <w:sz w:val="22"/>
                <w:szCs w:val="22"/>
              </w:rPr>
              <w:t xml:space="preserve">A Leising - </w:t>
            </w:r>
            <w:r w:rsidR="004D5487" w:rsidRPr="00343FE5">
              <w:rPr>
                <w:sz w:val="22"/>
                <w:szCs w:val="22"/>
              </w:rPr>
              <w:t>amb</w:t>
            </w:r>
            <w:r w:rsidR="004D5487">
              <w:rPr>
                <w:sz w:val="22"/>
                <w:szCs w:val="22"/>
              </w:rPr>
              <w:t>ulance</w:t>
            </w:r>
            <w:r w:rsidRPr="00343FE5">
              <w:rPr>
                <w:sz w:val="22"/>
                <w:szCs w:val="22"/>
              </w:rPr>
              <w:t xml:space="preserve"> pay</w:t>
            </w:r>
          </w:p>
        </w:tc>
        <w:tc>
          <w:tcPr>
            <w:tcW w:w="1473" w:type="dxa"/>
            <w:noWrap/>
            <w:hideMark/>
          </w:tcPr>
          <w:p w14:paraId="24A8B57E" w14:textId="472361DE" w:rsidR="00600255" w:rsidRPr="00343FE5" w:rsidRDefault="00600255" w:rsidP="004D5487">
            <w:pPr>
              <w:tabs>
                <w:tab w:val="left" w:pos="360"/>
              </w:tabs>
              <w:jc w:val="right"/>
              <w:rPr>
                <w:sz w:val="22"/>
                <w:szCs w:val="22"/>
              </w:rPr>
            </w:pPr>
            <w:r w:rsidRPr="00343FE5">
              <w:rPr>
                <w:sz w:val="22"/>
                <w:szCs w:val="22"/>
              </w:rPr>
              <w:t xml:space="preserve">           25.00 </w:t>
            </w:r>
          </w:p>
        </w:tc>
      </w:tr>
      <w:tr w:rsidR="00600255" w:rsidRPr="00600255" w14:paraId="415B4896" w14:textId="77777777" w:rsidTr="00343FE5">
        <w:trPr>
          <w:trHeight w:val="224"/>
        </w:trPr>
        <w:tc>
          <w:tcPr>
            <w:tcW w:w="1435" w:type="dxa"/>
            <w:noWrap/>
            <w:hideMark/>
          </w:tcPr>
          <w:p w14:paraId="07E9D9BC" w14:textId="77777777" w:rsidR="00600255" w:rsidRPr="00343FE5" w:rsidRDefault="00600255" w:rsidP="004D5487">
            <w:pPr>
              <w:tabs>
                <w:tab w:val="left" w:pos="360"/>
              </w:tabs>
              <w:jc w:val="right"/>
              <w:rPr>
                <w:sz w:val="22"/>
                <w:szCs w:val="22"/>
              </w:rPr>
            </w:pPr>
            <w:r w:rsidRPr="00343FE5">
              <w:rPr>
                <w:sz w:val="22"/>
                <w:szCs w:val="22"/>
              </w:rPr>
              <w:t>101810</w:t>
            </w:r>
          </w:p>
        </w:tc>
        <w:tc>
          <w:tcPr>
            <w:tcW w:w="6300" w:type="dxa"/>
            <w:noWrap/>
            <w:hideMark/>
          </w:tcPr>
          <w:p w14:paraId="3152B5F9" w14:textId="2EBD278F" w:rsidR="00600255" w:rsidRPr="00343FE5" w:rsidRDefault="00600255" w:rsidP="00600255">
            <w:pPr>
              <w:tabs>
                <w:tab w:val="left" w:pos="360"/>
              </w:tabs>
              <w:rPr>
                <w:sz w:val="22"/>
                <w:szCs w:val="22"/>
              </w:rPr>
            </w:pPr>
            <w:r w:rsidRPr="00343FE5">
              <w:rPr>
                <w:sz w:val="22"/>
                <w:szCs w:val="22"/>
              </w:rPr>
              <w:t xml:space="preserve">F Leising - </w:t>
            </w:r>
            <w:r w:rsidR="004D5487" w:rsidRPr="00343FE5">
              <w:rPr>
                <w:sz w:val="22"/>
                <w:szCs w:val="22"/>
              </w:rPr>
              <w:t>amb</w:t>
            </w:r>
            <w:r w:rsidR="004D5487">
              <w:rPr>
                <w:sz w:val="22"/>
                <w:szCs w:val="22"/>
              </w:rPr>
              <w:t>ulance</w:t>
            </w:r>
            <w:r w:rsidRPr="00343FE5">
              <w:rPr>
                <w:sz w:val="22"/>
                <w:szCs w:val="22"/>
              </w:rPr>
              <w:t xml:space="preserve"> pay</w:t>
            </w:r>
          </w:p>
        </w:tc>
        <w:tc>
          <w:tcPr>
            <w:tcW w:w="1473" w:type="dxa"/>
            <w:noWrap/>
            <w:hideMark/>
          </w:tcPr>
          <w:p w14:paraId="4D1BDF88" w14:textId="7F9E4C78" w:rsidR="00600255" w:rsidRPr="00343FE5" w:rsidRDefault="00600255" w:rsidP="004D5487">
            <w:pPr>
              <w:tabs>
                <w:tab w:val="left" w:pos="360"/>
              </w:tabs>
              <w:jc w:val="right"/>
              <w:rPr>
                <w:sz w:val="22"/>
                <w:szCs w:val="22"/>
              </w:rPr>
            </w:pPr>
            <w:r w:rsidRPr="00343FE5">
              <w:rPr>
                <w:sz w:val="22"/>
                <w:szCs w:val="22"/>
              </w:rPr>
              <w:t xml:space="preserve">           25.00 </w:t>
            </w:r>
          </w:p>
        </w:tc>
      </w:tr>
      <w:tr w:rsidR="00600255" w:rsidRPr="00600255" w14:paraId="13F1920E" w14:textId="77777777" w:rsidTr="00343FE5">
        <w:trPr>
          <w:trHeight w:val="71"/>
        </w:trPr>
        <w:tc>
          <w:tcPr>
            <w:tcW w:w="1435" w:type="dxa"/>
            <w:noWrap/>
            <w:hideMark/>
          </w:tcPr>
          <w:p w14:paraId="65FC76B6" w14:textId="77777777" w:rsidR="00600255" w:rsidRPr="00343FE5" w:rsidRDefault="00600255" w:rsidP="004D5487">
            <w:pPr>
              <w:tabs>
                <w:tab w:val="left" w:pos="360"/>
              </w:tabs>
              <w:jc w:val="right"/>
              <w:rPr>
                <w:sz w:val="22"/>
                <w:szCs w:val="22"/>
              </w:rPr>
            </w:pPr>
            <w:r w:rsidRPr="00343FE5">
              <w:rPr>
                <w:sz w:val="22"/>
                <w:szCs w:val="22"/>
              </w:rPr>
              <w:t>101811</w:t>
            </w:r>
          </w:p>
        </w:tc>
        <w:tc>
          <w:tcPr>
            <w:tcW w:w="6300" w:type="dxa"/>
            <w:noWrap/>
            <w:hideMark/>
          </w:tcPr>
          <w:p w14:paraId="21630441" w14:textId="7D5DCDBA" w:rsidR="00600255" w:rsidRPr="00343FE5" w:rsidRDefault="00600255" w:rsidP="00600255">
            <w:pPr>
              <w:tabs>
                <w:tab w:val="left" w:pos="360"/>
              </w:tabs>
              <w:rPr>
                <w:sz w:val="22"/>
                <w:szCs w:val="22"/>
              </w:rPr>
            </w:pPr>
            <w:r w:rsidRPr="00343FE5">
              <w:rPr>
                <w:sz w:val="22"/>
                <w:szCs w:val="22"/>
              </w:rPr>
              <w:t xml:space="preserve">P Leising - </w:t>
            </w:r>
            <w:r w:rsidR="004D5487" w:rsidRPr="00343FE5">
              <w:rPr>
                <w:sz w:val="22"/>
                <w:szCs w:val="22"/>
              </w:rPr>
              <w:t>amb</w:t>
            </w:r>
            <w:r w:rsidR="004D5487">
              <w:rPr>
                <w:sz w:val="22"/>
                <w:szCs w:val="22"/>
              </w:rPr>
              <w:t>ulance</w:t>
            </w:r>
            <w:r w:rsidRPr="00343FE5">
              <w:rPr>
                <w:sz w:val="22"/>
                <w:szCs w:val="22"/>
              </w:rPr>
              <w:t xml:space="preserve"> pay</w:t>
            </w:r>
          </w:p>
        </w:tc>
        <w:tc>
          <w:tcPr>
            <w:tcW w:w="1473" w:type="dxa"/>
            <w:noWrap/>
            <w:hideMark/>
          </w:tcPr>
          <w:p w14:paraId="6EA6E6CF" w14:textId="340B965D" w:rsidR="00600255" w:rsidRPr="00343FE5" w:rsidRDefault="00600255" w:rsidP="004D5487">
            <w:pPr>
              <w:tabs>
                <w:tab w:val="left" w:pos="360"/>
              </w:tabs>
              <w:jc w:val="right"/>
              <w:rPr>
                <w:sz w:val="22"/>
                <w:szCs w:val="22"/>
              </w:rPr>
            </w:pPr>
            <w:r w:rsidRPr="00343FE5">
              <w:rPr>
                <w:sz w:val="22"/>
                <w:szCs w:val="22"/>
              </w:rPr>
              <w:t xml:space="preserve">         291.00 </w:t>
            </w:r>
          </w:p>
        </w:tc>
      </w:tr>
      <w:tr w:rsidR="00600255" w:rsidRPr="00600255" w14:paraId="6F394259" w14:textId="77777777" w:rsidTr="00343FE5">
        <w:trPr>
          <w:trHeight w:val="107"/>
        </w:trPr>
        <w:tc>
          <w:tcPr>
            <w:tcW w:w="1435" w:type="dxa"/>
            <w:noWrap/>
            <w:hideMark/>
          </w:tcPr>
          <w:p w14:paraId="357CEA7E" w14:textId="77777777" w:rsidR="00600255" w:rsidRPr="00343FE5" w:rsidRDefault="00600255" w:rsidP="004D5487">
            <w:pPr>
              <w:tabs>
                <w:tab w:val="left" w:pos="360"/>
              </w:tabs>
              <w:jc w:val="right"/>
              <w:rPr>
                <w:sz w:val="22"/>
                <w:szCs w:val="22"/>
              </w:rPr>
            </w:pPr>
            <w:r w:rsidRPr="00343FE5">
              <w:rPr>
                <w:sz w:val="22"/>
                <w:szCs w:val="22"/>
              </w:rPr>
              <w:t>101812</w:t>
            </w:r>
          </w:p>
        </w:tc>
        <w:tc>
          <w:tcPr>
            <w:tcW w:w="6300" w:type="dxa"/>
            <w:noWrap/>
            <w:hideMark/>
          </w:tcPr>
          <w:p w14:paraId="143CC196" w14:textId="77777777" w:rsidR="00600255" w:rsidRPr="00343FE5" w:rsidRDefault="00600255" w:rsidP="00600255">
            <w:pPr>
              <w:tabs>
                <w:tab w:val="left" w:pos="360"/>
              </w:tabs>
              <w:rPr>
                <w:sz w:val="22"/>
                <w:szCs w:val="22"/>
              </w:rPr>
            </w:pPr>
            <w:r w:rsidRPr="00343FE5">
              <w:rPr>
                <w:sz w:val="22"/>
                <w:szCs w:val="22"/>
              </w:rPr>
              <w:t>Municipal Supply - meter, reader repairs</w:t>
            </w:r>
          </w:p>
        </w:tc>
        <w:tc>
          <w:tcPr>
            <w:tcW w:w="1473" w:type="dxa"/>
            <w:noWrap/>
            <w:hideMark/>
          </w:tcPr>
          <w:p w14:paraId="79DB5AD9" w14:textId="276F160E" w:rsidR="00600255" w:rsidRPr="00343FE5" w:rsidRDefault="00600255" w:rsidP="004D5487">
            <w:pPr>
              <w:tabs>
                <w:tab w:val="left" w:pos="360"/>
              </w:tabs>
              <w:jc w:val="right"/>
              <w:rPr>
                <w:sz w:val="22"/>
                <w:szCs w:val="22"/>
              </w:rPr>
            </w:pPr>
            <w:r w:rsidRPr="00343FE5">
              <w:rPr>
                <w:sz w:val="22"/>
                <w:szCs w:val="22"/>
              </w:rPr>
              <w:t xml:space="preserve">      1,180.62 </w:t>
            </w:r>
          </w:p>
        </w:tc>
      </w:tr>
      <w:tr w:rsidR="00600255" w:rsidRPr="00600255" w14:paraId="0E8D0611" w14:textId="77777777" w:rsidTr="00343FE5">
        <w:trPr>
          <w:trHeight w:val="242"/>
        </w:trPr>
        <w:tc>
          <w:tcPr>
            <w:tcW w:w="1435" w:type="dxa"/>
            <w:noWrap/>
            <w:hideMark/>
          </w:tcPr>
          <w:p w14:paraId="02B33291" w14:textId="77777777" w:rsidR="00600255" w:rsidRPr="00343FE5" w:rsidRDefault="00600255" w:rsidP="004D5487">
            <w:pPr>
              <w:tabs>
                <w:tab w:val="left" w:pos="360"/>
              </w:tabs>
              <w:jc w:val="right"/>
              <w:rPr>
                <w:sz w:val="22"/>
                <w:szCs w:val="22"/>
              </w:rPr>
            </w:pPr>
            <w:r w:rsidRPr="00343FE5">
              <w:rPr>
                <w:sz w:val="22"/>
                <w:szCs w:val="22"/>
              </w:rPr>
              <w:t>101813</w:t>
            </w:r>
          </w:p>
        </w:tc>
        <w:tc>
          <w:tcPr>
            <w:tcW w:w="6300" w:type="dxa"/>
            <w:noWrap/>
            <w:hideMark/>
          </w:tcPr>
          <w:p w14:paraId="2FA79D3F" w14:textId="77777777" w:rsidR="00600255" w:rsidRPr="00343FE5" w:rsidRDefault="00600255" w:rsidP="00600255">
            <w:pPr>
              <w:tabs>
                <w:tab w:val="left" w:pos="360"/>
              </w:tabs>
              <w:rPr>
                <w:sz w:val="22"/>
                <w:szCs w:val="22"/>
              </w:rPr>
            </w:pPr>
            <w:r w:rsidRPr="00343FE5">
              <w:rPr>
                <w:sz w:val="22"/>
                <w:szCs w:val="22"/>
              </w:rPr>
              <w:t>NPPD - O&amp;M Feb</w:t>
            </w:r>
          </w:p>
        </w:tc>
        <w:tc>
          <w:tcPr>
            <w:tcW w:w="1473" w:type="dxa"/>
            <w:noWrap/>
            <w:hideMark/>
          </w:tcPr>
          <w:p w14:paraId="4C48590C" w14:textId="4CDA11B2" w:rsidR="00600255" w:rsidRPr="00343FE5" w:rsidRDefault="00600255" w:rsidP="004D5487">
            <w:pPr>
              <w:tabs>
                <w:tab w:val="left" w:pos="360"/>
              </w:tabs>
              <w:jc w:val="right"/>
              <w:rPr>
                <w:sz w:val="22"/>
                <w:szCs w:val="22"/>
              </w:rPr>
            </w:pPr>
            <w:r w:rsidRPr="00343FE5">
              <w:rPr>
                <w:sz w:val="22"/>
                <w:szCs w:val="22"/>
              </w:rPr>
              <w:t xml:space="preserve">      2,672.70 </w:t>
            </w:r>
          </w:p>
        </w:tc>
      </w:tr>
      <w:tr w:rsidR="00600255" w:rsidRPr="00600255" w14:paraId="4378E4D7" w14:textId="77777777" w:rsidTr="00343FE5">
        <w:trPr>
          <w:trHeight w:val="179"/>
        </w:trPr>
        <w:tc>
          <w:tcPr>
            <w:tcW w:w="1435" w:type="dxa"/>
            <w:noWrap/>
            <w:hideMark/>
          </w:tcPr>
          <w:p w14:paraId="532E7272" w14:textId="77777777" w:rsidR="00600255" w:rsidRPr="00343FE5" w:rsidRDefault="00600255" w:rsidP="004D5487">
            <w:pPr>
              <w:tabs>
                <w:tab w:val="left" w:pos="360"/>
              </w:tabs>
              <w:jc w:val="right"/>
              <w:rPr>
                <w:sz w:val="22"/>
                <w:szCs w:val="22"/>
              </w:rPr>
            </w:pPr>
            <w:r w:rsidRPr="00343FE5">
              <w:rPr>
                <w:sz w:val="22"/>
                <w:szCs w:val="22"/>
              </w:rPr>
              <w:t>101814</w:t>
            </w:r>
          </w:p>
        </w:tc>
        <w:tc>
          <w:tcPr>
            <w:tcW w:w="6300" w:type="dxa"/>
            <w:noWrap/>
            <w:hideMark/>
          </w:tcPr>
          <w:p w14:paraId="37E96910" w14:textId="295395C0" w:rsidR="00600255" w:rsidRPr="00343FE5" w:rsidRDefault="00600255" w:rsidP="00600255">
            <w:pPr>
              <w:tabs>
                <w:tab w:val="left" w:pos="360"/>
              </w:tabs>
              <w:rPr>
                <w:sz w:val="22"/>
                <w:szCs w:val="22"/>
              </w:rPr>
            </w:pPr>
            <w:r w:rsidRPr="00343FE5">
              <w:rPr>
                <w:sz w:val="22"/>
                <w:szCs w:val="22"/>
              </w:rPr>
              <w:t xml:space="preserve">J Paulsen - </w:t>
            </w:r>
            <w:r w:rsidR="004D5487" w:rsidRPr="00343FE5">
              <w:rPr>
                <w:sz w:val="22"/>
                <w:szCs w:val="22"/>
              </w:rPr>
              <w:t>amb</w:t>
            </w:r>
            <w:r w:rsidR="004D5487">
              <w:rPr>
                <w:sz w:val="22"/>
                <w:szCs w:val="22"/>
              </w:rPr>
              <w:t>ulance</w:t>
            </w:r>
            <w:r w:rsidRPr="00343FE5">
              <w:rPr>
                <w:sz w:val="22"/>
                <w:szCs w:val="22"/>
              </w:rPr>
              <w:t xml:space="preserve"> pay</w:t>
            </w:r>
          </w:p>
        </w:tc>
        <w:tc>
          <w:tcPr>
            <w:tcW w:w="1473" w:type="dxa"/>
            <w:noWrap/>
            <w:hideMark/>
          </w:tcPr>
          <w:p w14:paraId="10706900" w14:textId="48488991" w:rsidR="00600255" w:rsidRPr="00343FE5" w:rsidRDefault="00600255" w:rsidP="004D5487">
            <w:pPr>
              <w:tabs>
                <w:tab w:val="left" w:pos="360"/>
              </w:tabs>
              <w:jc w:val="right"/>
              <w:rPr>
                <w:sz w:val="22"/>
                <w:szCs w:val="22"/>
              </w:rPr>
            </w:pPr>
            <w:r w:rsidRPr="00343FE5">
              <w:rPr>
                <w:sz w:val="22"/>
                <w:szCs w:val="22"/>
              </w:rPr>
              <w:t xml:space="preserve">         100.00 </w:t>
            </w:r>
          </w:p>
        </w:tc>
      </w:tr>
      <w:tr w:rsidR="00600255" w:rsidRPr="00600255" w14:paraId="5700F042" w14:textId="77777777" w:rsidTr="00343FE5">
        <w:trPr>
          <w:trHeight w:val="116"/>
        </w:trPr>
        <w:tc>
          <w:tcPr>
            <w:tcW w:w="1435" w:type="dxa"/>
            <w:noWrap/>
            <w:hideMark/>
          </w:tcPr>
          <w:p w14:paraId="0FEFDCA8" w14:textId="77777777" w:rsidR="00600255" w:rsidRPr="00343FE5" w:rsidRDefault="00600255" w:rsidP="004D5487">
            <w:pPr>
              <w:tabs>
                <w:tab w:val="left" w:pos="360"/>
              </w:tabs>
              <w:jc w:val="right"/>
              <w:rPr>
                <w:sz w:val="22"/>
                <w:szCs w:val="22"/>
              </w:rPr>
            </w:pPr>
            <w:r w:rsidRPr="00343FE5">
              <w:rPr>
                <w:sz w:val="22"/>
                <w:szCs w:val="22"/>
              </w:rPr>
              <w:t>101815</w:t>
            </w:r>
          </w:p>
        </w:tc>
        <w:tc>
          <w:tcPr>
            <w:tcW w:w="6300" w:type="dxa"/>
            <w:noWrap/>
            <w:hideMark/>
          </w:tcPr>
          <w:p w14:paraId="7FF0D69E" w14:textId="2331806F" w:rsidR="00600255" w:rsidRPr="00343FE5" w:rsidRDefault="00600255" w:rsidP="00600255">
            <w:pPr>
              <w:tabs>
                <w:tab w:val="left" w:pos="360"/>
              </w:tabs>
              <w:rPr>
                <w:sz w:val="22"/>
                <w:szCs w:val="22"/>
              </w:rPr>
            </w:pPr>
            <w:r w:rsidRPr="00343FE5">
              <w:rPr>
                <w:sz w:val="22"/>
                <w:szCs w:val="22"/>
              </w:rPr>
              <w:t xml:space="preserve">J Schrock - conference </w:t>
            </w:r>
            <w:proofErr w:type="spellStart"/>
            <w:r w:rsidR="004D5487" w:rsidRPr="00343FE5">
              <w:rPr>
                <w:sz w:val="22"/>
                <w:szCs w:val="22"/>
              </w:rPr>
              <w:t>eimb</w:t>
            </w:r>
            <w:r w:rsidR="004D5487">
              <w:rPr>
                <w:sz w:val="22"/>
                <w:szCs w:val="22"/>
              </w:rPr>
              <w:t>ursement</w:t>
            </w:r>
            <w:proofErr w:type="spellEnd"/>
          </w:p>
        </w:tc>
        <w:tc>
          <w:tcPr>
            <w:tcW w:w="1473" w:type="dxa"/>
            <w:noWrap/>
            <w:hideMark/>
          </w:tcPr>
          <w:p w14:paraId="55667770" w14:textId="40B15EF8" w:rsidR="00600255" w:rsidRPr="00343FE5" w:rsidRDefault="00600255" w:rsidP="004D5487">
            <w:pPr>
              <w:tabs>
                <w:tab w:val="left" w:pos="360"/>
              </w:tabs>
              <w:jc w:val="right"/>
              <w:rPr>
                <w:sz w:val="22"/>
                <w:szCs w:val="22"/>
              </w:rPr>
            </w:pPr>
            <w:r w:rsidRPr="00343FE5">
              <w:rPr>
                <w:sz w:val="22"/>
                <w:szCs w:val="22"/>
              </w:rPr>
              <w:t xml:space="preserve">         250.00 </w:t>
            </w:r>
          </w:p>
        </w:tc>
      </w:tr>
      <w:tr w:rsidR="00600255" w:rsidRPr="00600255" w14:paraId="169CCD2A" w14:textId="77777777" w:rsidTr="00343FE5">
        <w:trPr>
          <w:trHeight w:val="71"/>
        </w:trPr>
        <w:tc>
          <w:tcPr>
            <w:tcW w:w="1435" w:type="dxa"/>
            <w:noWrap/>
            <w:hideMark/>
          </w:tcPr>
          <w:p w14:paraId="5A0DF562" w14:textId="77777777" w:rsidR="00600255" w:rsidRPr="00343FE5" w:rsidRDefault="00600255" w:rsidP="004D5487">
            <w:pPr>
              <w:tabs>
                <w:tab w:val="left" w:pos="360"/>
              </w:tabs>
              <w:jc w:val="right"/>
              <w:rPr>
                <w:sz w:val="22"/>
                <w:szCs w:val="22"/>
              </w:rPr>
            </w:pPr>
            <w:r w:rsidRPr="00343FE5">
              <w:rPr>
                <w:sz w:val="22"/>
                <w:szCs w:val="22"/>
              </w:rPr>
              <w:t>101816</w:t>
            </w:r>
          </w:p>
        </w:tc>
        <w:tc>
          <w:tcPr>
            <w:tcW w:w="6300" w:type="dxa"/>
            <w:noWrap/>
            <w:hideMark/>
          </w:tcPr>
          <w:p w14:paraId="648B8F89" w14:textId="04F5A191" w:rsidR="00600255" w:rsidRPr="00343FE5" w:rsidRDefault="00600255" w:rsidP="00600255">
            <w:pPr>
              <w:tabs>
                <w:tab w:val="left" w:pos="360"/>
              </w:tabs>
              <w:rPr>
                <w:sz w:val="22"/>
                <w:szCs w:val="22"/>
              </w:rPr>
            </w:pPr>
            <w:r w:rsidRPr="00343FE5">
              <w:rPr>
                <w:sz w:val="22"/>
                <w:szCs w:val="22"/>
              </w:rPr>
              <w:t xml:space="preserve">Stewart Tree Service - tree trimming &amp; </w:t>
            </w:r>
            <w:r w:rsidR="00B068A9" w:rsidRPr="00343FE5">
              <w:rPr>
                <w:sz w:val="22"/>
                <w:szCs w:val="22"/>
              </w:rPr>
              <w:t>golf</w:t>
            </w:r>
            <w:r w:rsidRPr="00343FE5">
              <w:rPr>
                <w:sz w:val="22"/>
                <w:szCs w:val="22"/>
              </w:rPr>
              <w:t xml:space="preserve"> tree removal &amp; trim</w:t>
            </w:r>
          </w:p>
        </w:tc>
        <w:tc>
          <w:tcPr>
            <w:tcW w:w="1473" w:type="dxa"/>
            <w:noWrap/>
            <w:hideMark/>
          </w:tcPr>
          <w:p w14:paraId="590E59ED" w14:textId="55F48194" w:rsidR="00600255" w:rsidRPr="00343FE5" w:rsidRDefault="00600255" w:rsidP="004D5487">
            <w:pPr>
              <w:tabs>
                <w:tab w:val="left" w:pos="360"/>
              </w:tabs>
              <w:jc w:val="right"/>
              <w:rPr>
                <w:sz w:val="22"/>
                <w:szCs w:val="22"/>
              </w:rPr>
            </w:pPr>
            <w:r w:rsidRPr="00343FE5">
              <w:rPr>
                <w:sz w:val="22"/>
                <w:szCs w:val="22"/>
              </w:rPr>
              <w:t xml:space="preserve">      6,100.00 </w:t>
            </w:r>
          </w:p>
        </w:tc>
      </w:tr>
      <w:tr w:rsidR="00600255" w:rsidRPr="00600255" w14:paraId="082767CA" w14:textId="77777777" w:rsidTr="00343FE5">
        <w:trPr>
          <w:trHeight w:val="197"/>
        </w:trPr>
        <w:tc>
          <w:tcPr>
            <w:tcW w:w="1435" w:type="dxa"/>
            <w:noWrap/>
            <w:hideMark/>
          </w:tcPr>
          <w:p w14:paraId="18778599" w14:textId="77777777" w:rsidR="00600255" w:rsidRPr="00343FE5" w:rsidRDefault="00600255" w:rsidP="004D5487">
            <w:pPr>
              <w:tabs>
                <w:tab w:val="left" w:pos="360"/>
              </w:tabs>
              <w:jc w:val="right"/>
              <w:rPr>
                <w:sz w:val="22"/>
                <w:szCs w:val="22"/>
              </w:rPr>
            </w:pPr>
            <w:r w:rsidRPr="00343FE5">
              <w:rPr>
                <w:sz w:val="22"/>
                <w:szCs w:val="22"/>
              </w:rPr>
              <w:t>101817</w:t>
            </w:r>
          </w:p>
        </w:tc>
        <w:tc>
          <w:tcPr>
            <w:tcW w:w="6300" w:type="dxa"/>
            <w:noWrap/>
            <w:hideMark/>
          </w:tcPr>
          <w:p w14:paraId="3C4D010B" w14:textId="77777777" w:rsidR="00600255" w:rsidRPr="00343FE5" w:rsidRDefault="00600255" w:rsidP="00600255">
            <w:pPr>
              <w:tabs>
                <w:tab w:val="left" w:pos="360"/>
              </w:tabs>
              <w:rPr>
                <w:sz w:val="22"/>
                <w:szCs w:val="22"/>
              </w:rPr>
            </w:pPr>
            <w:r w:rsidRPr="00343FE5">
              <w:rPr>
                <w:sz w:val="22"/>
                <w:szCs w:val="22"/>
              </w:rPr>
              <w:t>Stryker Sales - sensor</w:t>
            </w:r>
          </w:p>
        </w:tc>
        <w:tc>
          <w:tcPr>
            <w:tcW w:w="1473" w:type="dxa"/>
            <w:noWrap/>
            <w:hideMark/>
          </w:tcPr>
          <w:p w14:paraId="712DE141" w14:textId="49E187E0" w:rsidR="00600255" w:rsidRPr="00343FE5" w:rsidRDefault="00600255" w:rsidP="004D5487">
            <w:pPr>
              <w:tabs>
                <w:tab w:val="left" w:pos="360"/>
              </w:tabs>
              <w:jc w:val="right"/>
              <w:rPr>
                <w:sz w:val="22"/>
                <w:szCs w:val="22"/>
              </w:rPr>
            </w:pPr>
            <w:r w:rsidRPr="00343FE5">
              <w:rPr>
                <w:sz w:val="22"/>
                <w:szCs w:val="22"/>
              </w:rPr>
              <w:t xml:space="preserve">      1,194.87 </w:t>
            </w:r>
          </w:p>
        </w:tc>
      </w:tr>
      <w:tr w:rsidR="00600255" w:rsidRPr="00600255" w14:paraId="75504ACD" w14:textId="77777777" w:rsidTr="00343FE5">
        <w:trPr>
          <w:trHeight w:val="134"/>
        </w:trPr>
        <w:tc>
          <w:tcPr>
            <w:tcW w:w="1435" w:type="dxa"/>
            <w:noWrap/>
            <w:hideMark/>
          </w:tcPr>
          <w:p w14:paraId="6AC55685" w14:textId="77777777" w:rsidR="00600255" w:rsidRPr="00343FE5" w:rsidRDefault="00600255" w:rsidP="004D5487">
            <w:pPr>
              <w:tabs>
                <w:tab w:val="left" w:pos="360"/>
              </w:tabs>
              <w:jc w:val="right"/>
              <w:rPr>
                <w:sz w:val="22"/>
                <w:szCs w:val="22"/>
              </w:rPr>
            </w:pPr>
            <w:r w:rsidRPr="00343FE5">
              <w:rPr>
                <w:sz w:val="22"/>
                <w:szCs w:val="22"/>
              </w:rPr>
              <w:t>101819</w:t>
            </w:r>
          </w:p>
        </w:tc>
        <w:tc>
          <w:tcPr>
            <w:tcW w:w="6300" w:type="dxa"/>
            <w:noWrap/>
            <w:hideMark/>
          </w:tcPr>
          <w:p w14:paraId="2F95179D" w14:textId="77777777" w:rsidR="00600255" w:rsidRPr="00343FE5" w:rsidRDefault="00600255" w:rsidP="00600255">
            <w:pPr>
              <w:tabs>
                <w:tab w:val="left" w:pos="360"/>
              </w:tabs>
              <w:rPr>
                <w:sz w:val="22"/>
                <w:szCs w:val="22"/>
              </w:rPr>
            </w:pPr>
            <w:r w:rsidRPr="00343FE5">
              <w:rPr>
                <w:sz w:val="22"/>
                <w:szCs w:val="22"/>
              </w:rPr>
              <w:t>PLIC - employee insurance</w:t>
            </w:r>
          </w:p>
        </w:tc>
        <w:tc>
          <w:tcPr>
            <w:tcW w:w="1473" w:type="dxa"/>
            <w:noWrap/>
            <w:hideMark/>
          </w:tcPr>
          <w:p w14:paraId="05B7C013" w14:textId="21DDD965" w:rsidR="00600255" w:rsidRPr="00343FE5" w:rsidRDefault="00600255" w:rsidP="004D5487">
            <w:pPr>
              <w:tabs>
                <w:tab w:val="left" w:pos="360"/>
              </w:tabs>
              <w:jc w:val="right"/>
              <w:rPr>
                <w:sz w:val="22"/>
                <w:szCs w:val="22"/>
              </w:rPr>
            </w:pPr>
            <w:r w:rsidRPr="00343FE5">
              <w:rPr>
                <w:sz w:val="22"/>
                <w:szCs w:val="22"/>
              </w:rPr>
              <w:t xml:space="preserve">      1,323.04 </w:t>
            </w:r>
          </w:p>
        </w:tc>
      </w:tr>
      <w:tr w:rsidR="00600255" w:rsidRPr="00600255" w14:paraId="6D527007" w14:textId="77777777" w:rsidTr="00343FE5">
        <w:trPr>
          <w:trHeight w:val="179"/>
        </w:trPr>
        <w:tc>
          <w:tcPr>
            <w:tcW w:w="1435" w:type="dxa"/>
            <w:noWrap/>
            <w:hideMark/>
          </w:tcPr>
          <w:p w14:paraId="245299A1" w14:textId="77777777" w:rsidR="00600255" w:rsidRPr="00343FE5" w:rsidRDefault="00600255" w:rsidP="004D5487">
            <w:pPr>
              <w:tabs>
                <w:tab w:val="left" w:pos="360"/>
              </w:tabs>
              <w:jc w:val="right"/>
              <w:rPr>
                <w:sz w:val="22"/>
                <w:szCs w:val="22"/>
              </w:rPr>
            </w:pPr>
            <w:r w:rsidRPr="00343FE5">
              <w:rPr>
                <w:sz w:val="22"/>
                <w:szCs w:val="22"/>
              </w:rPr>
              <w:t>101821</w:t>
            </w:r>
          </w:p>
        </w:tc>
        <w:tc>
          <w:tcPr>
            <w:tcW w:w="6300" w:type="dxa"/>
            <w:noWrap/>
            <w:hideMark/>
          </w:tcPr>
          <w:p w14:paraId="0FDC7269" w14:textId="77777777" w:rsidR="00600255" w:rsidRPr="00343FE5" w:rsidRDefault="00600255" w:rsidP="00600255">
            <w:pPr>
              <w:tabs>
                <w:tab w:val="left" w:pos="360"/>
              </w:tabs>
              <w:rPr>
                <w:sz w:val="22"/>
                <w:szCs w:val="22"/>
              </w:rPr>
            </w:pPr>
            <w:r w:rsidRPr="00343FE5">
              <w:rPr>
                <w:sz w:val="22"/>
                <w:szCs w:val="22"/>
              </w:rPr>
              <w:t>Amazon - charger for drill batteries &amp; cups</w:t>
            </w:r>
          </w:p>
        </w:tc>
        <w:tc>
          <w:tcPr>
            <w:tcW w:w="1473" w:type="dxa"/>
            <w:noWrap/>
            <w:hideMark/>
          </w:tcPr>
          <w:p w14:paraId="171DCD1C" w14:textId="35AE91D3" w:rsidR="00600255" w:rsidRPr="00343FE5" w:rsidRDefault="00600255" w:rsidP="004D5487">
            <w:pPr>
              <w:tabs>
                <w:tab w:val="left" w:pos="360"/>
              </w:tabs>
              <w:jc w:val="right"/>
              <w:rPr>
                <w:sz w:val="22"/>
                <w:szCs w:val="22"/>
              </w:rPr>
            </w:pPr>
            <w:r w:rsidRPr="00343FE5">
              <w:rPr>
                <w:sz w:val="22"/>
                <w:szCs w:val="22"/>
              </w:rPr>
              <w:t xml:space="preserve">           88.77 </w:t>
            </w:r>
          </w:p>
        </w:tc>
      </w:tr>
      <w:tr w:rsidR="00600255" w:rsidRPr="00600255" w14:paraId="1AB85F9D" w14:textId="77777777" w:rsidTr="00343FE5">
        <w:trPr>
          <w:trHeight w:val="116"/>
        </w:trPr>
        <w:tc>
          <w:tcPr>
            <w:tcW w:w="1435" w:type="dxa"/>
            <w:noWrap/>
            <w:hideMark/>
          </w:tcPr>
          <w:p w14:paraId="0EA0B9FA" w14:textId="77777777" w:rsidR="00600255" w:rsidRPr="00343FE5" w:rsidRDefault="00600255" w:rsidP="004D5487">
            <w:pPr>
              <w:tabs>
                <w:tab w:val="left" w:pos="360"/>
              </w:tabs>
              <w:jc w:val="right"/>
              <w:rPr>
                <w:sz w:val="22"/>
                <w:szCs w:val="22"/>
              </w:rPr>
            </w:pPr>
            <w:r w:rsidRPr="00343FE5">
              <w:rPr>
                <w:sz w:val="22"/>
                <w:szCs w:val="22"/>
              </w:rPr>
              <w:t>101824</w:t>
            </w:r>
          </w:p>
        </w:tc>
        <w:tc>
          <w:tcPr>
            <w:tcW w:w="6300" w:type="dxa"/>
            <w:noWrap/>
            <w:hideMark/>
          </w:tcPr>
          <w:p w14:paraId="470B61FE" w14:textId="77777777" w:rsidR="00600255" w:rsidRPr="00343FE5" w:rsidRDefault="00600255" w:rsidP="00600255">
            <w:pPr>
              <w:tabs>
                <w:tab w:val="left" w:pos="360"/>
              </w:tabs>
              <w:rPr>
                <w:sz w:val="22"/>
                <w:szCs w:val="22"/>
              </w:rPr>
            </w:pPr>
            <w:r w:rsidRPr="00343FE5">
              <w:rPr>
                <w:sz w:val="22"/>
                <w:szCs w:val="22"/>
              </w:rPr>
              <w:t>Bryce Bishop - grave o/c</w:t>
            </w:r>
          </w:p>
        </w:tc>
        <w:tc>
          <w:tcPr>
            <w:tcW w:w="1473" w:type="dxa"/>
            <w:noWrap/>
            <w:hideMark/>
          </w:tcPr>
          <w:p w14:paraId="1ABB33A1" w14:textId="1055B223" w:rsidR="00600255" w:rsidRPr="00343FE5" w:rsidRDefault="00600255" w:rsidP="004D5487">
            <w:pPr>
              <w:tabs>
                <w:tab w:val="left" w:pos="360"/>
              </w:tabs>
              <w:jc w:val="right"/>
              <w:rPr>
                <w:sz w:val="22"/>
                <w:szCs w:val="22"/>
              </w:rPr>
            </w:pPr>
            <w:r w:rsidRPr="00343FE5">
              <w:rPr>
                <w:sz w:val="22"/>
                <w:szCs w:val="22"/>
              </w:rPr>
              <w:t xml:space="preserve">         650.00 </w:t>
            </w:r>
          </w:p>
        </w:tc>
      </w:tr>
      <w:tr w:rsidR="00600255" w:rsidRPr="00600255" w14:paraId="3AC41C3B" w14:textId="77777777" w:rsidTr="00343FE5">
        <w:trPr>
          <w:trHeight w:val="70"/>
        </w:trPr>
        <w:tc>
          <w:tcPr>
            <w:tcW w:w="1435" w:type="dxa"/>
            <w:noWrap/>
            <w:hideMark/>
          </w:tcPr>
          <w:p w14:paraId="2E38BF63" w14:textId="77777777" w:rsidR="00600255" w:rsidRPr="00343FE5" w:rsidRDefault="00600255" w:rsidP="004D5487">
            <w:pPr>
              <w:tabs>
                <w:tab w:val="left" w:pos="360"/>
              </w:tabs>
              <w:jc w:val="right"/>
              <w:rPr>
                <w:sz w:val="22"/>
                <w:szCs w:val="22"/>
              </w:rPr>
            </w:pPr>
            <w:r w:rsidRPr="00343FE5">
              <w:rPr>
                <w:sz w:val="22"/>
                <w:szCs w:val="22"/>
              </w:rPr>
              <w:t>101825</w:t>
            </w:r>
          </w:p>
        </w:tc>
        <w:tc>
          <w:tcPr>
            <w:tcW w:w="6300" w:type="dxa"/>
            <w:noWrap/>
            <w:hideMark/>
          </w:tcPr>
          <w:p w14:paraId="5212F907" w14:textId="77777777" w:rsidR="00600255" w:rsidRPr="00343FE5" w:rsidRDefault="00600255" w:rsidP="00600255">
            <w:pPr>
              <w:tabs>
                <w:tab w:val="left" w:pos="360"/>
              </w:tabs>
              <w:rPr>
                <w:sz w:val="22"/>
                <w:szCs w:val="22"/>
              </w:rPr>
            </w:pPr>
            <w:r w:rsidRPr="00343FE5">
              <w:rPr>
                <w:sz w:val="22"/>
                <w:szCs w:val="22"/>
              </w:rPr>
              <w:t>Holiday Inn - rooms for EMS conference</w:t>
            </w:r>
          </w:p>
        </w:tc>
        <w:tc>
          <w:tcPr>
            <w:tcW w:w="1473" w:type="dxa"/>
            <w:noWrap/>
            <w:hideMark/>
          </w:tcPr>
          <w:p w14:paraId="3CE866FF" w14:textId="562DA759" w:rsidR="00600255" w:rsidRPr="00343FE5" w:rsidRDefault="00600255" w:rsidP="004D5487">
            <w:pPr>
              <w:tabs>
                <w:tab w:val="left" w:pos="360"/>
              </w:tabs>
              <w:jc w:val="right"/>
              <w:rPr>
                <w:sz w:val="22"/>
                <w:szCs w:val="22"/>
              </w:rPr>
            </w:pPr>
            <w:r w:rsidRPr="00343FE5">
              <w:rPr>
                <w:sz w:val="22"/>
                <w:szCs w:val="22"/>
              </w:rPr>
              <w:t xml:space="preserve">         759.80 </w:t>
            </w:r>
          </w:p>
        </w:tc>
      </w:tr>
      <w:tr w:rsidR="00600255" w:rsidRPr="00600255" w14:paraId="381B0961" w14:textId="77777777" w:rsidTr="00343FE5">
        <w:trPr>
          <w:trHeight w:val="107"/>
        </w:trPr>
        <w:tc>
          <w:tcPr>
            <w:tcW w:w="1435" w:type="dxa"/>
            <w:noWrap/>
            <w:hideMark/>
          </w:tcPr>
          <w:p w14:paraId="107BC3E0" w14:textId="77777777" w:rsidR="00600255" w:rsidRPr="00343FE5" w:rsidRDefault="00600255" w:rsidP="004D5487">
            <w:pPr>
              <w:tabs>
                <w:tab w:val="left" w:pos="360"/>
              </w:tabs>
              <w:jc w:val="right"/>
              <w:rPr>
                <w:sz w:val="22"/>
                <w:szCs w:val="22"/>
              </w:rPr>
            </w:pPr>
            <w:r w:rsidRPr="00343FE5">
              <w:rPr>
                <w:sz w:val="22"/>
                <w:szCs w:val="22"/>
              </w:rPr>
              <w:t>101826</w:t>
            </w:r>
          </w:p>
        </w:tc>
        <w:tc>
          <w:tcPr>
            <w:tcW w:w="6300" w:type="dxa"/>
            <w:noWrap/>
            <w:hideMark/>
          </w:tcPr>
          <w:p w14:paraId="771623F1" w14:textId="77777777" w:rsidR="00600255" w:rsidRPr="00343FE5" w:rsidRDefault="00600255" w:rsidP="00600255">
            <w:pPr>
              <w:tabs>
                <w:tab w:val="left" w:pos="360"/>
              </w:tabs>
              <w:rPr>
                <w:sz w:val="22"/>
                <w:szCs w:val="22"/>
              </w:rPr>
            </w:pPr>
            <w:r w:rsidRPr="00343FE5">
              <w:rPr>
                <w:sz w:val="22"/>
                <w:szCs w:val="22"/>
              </w:rPr>
              <w:t>Zoom - video conferencing</w:t>
            </w:r>
          </w:p>
        </w:tc>
        <w:tc>
          <w:tcPr>
            <w:tcW w:w="1473" w:type="dxa"/>
            <w:noWrap/>
            <w:hideMark/>
          </w:tcPr>
          <w:p w14:paraId="276DBDE7" w14:textId="0FDD3F30" w:rsidR="00600255" w:rsidRPr="00343FE5" w:rsidRDefault="00600255" w:rsidP="004D5487">
            <w:pPr>
              <w:tabs>
                <w:tab w:val="left" w:pos="360"/>
              </w:tabs>
              <w:jc w:val="right"/>
              <w:rPr>
                <w:sz w:val="22"/>
                <w:szCs w:val="22"/>
              </w:rPr>
            </w:pPr>
            <w:r w:rsidRPr="00343FE5">
              <w:rPr>
                <w:sz w:val="22"/>
                <w:szCs w:val="22"/>
              </w:rPr>
              <w:t xml:space="preserve">         159.90 </w:t>
            </w:r>
          </w:p>
        </w:tc>
      </w:tr>
      <w:tr w:rsidR="00600255" w:rsidRPr="00600255" w14:paraId="6DE1AE56" w14:textId="77777777" w:rsidTr="00343FE5">
        <w:trPr>
          <w:trHeight w:val="134"/>
        </w:trPr>
        <w:tc>
          <w:tcPr>
            <w:tcW w:w="1435" w:type="dxa"/>
            <w:noWrap/>
            <w:hideMark/>
          </w:tcPr>
          <w:p w14:paraId="0043AC81" w14:textId="77777777" w:rsidR="00600255" w:rsidRPr="00343FE5" w:rsidRDefault="00600255" w:rsidP="00600255">
            <w:pPr>
              <w:tabs>
                <w:tab w:val="left" w:pos="360"/>
              </w:tabs>
              <w:rPr>
                <w:sz w:val="22"/>
                <w:szCs w:val="22"/>
              </w:rPr>
            </w:pPr>
          </w:p>
        </w:tc>
        <w:tc>
          <w:tcPr>
            <w:tcW w:w="6300" w:type="dxa"/>
            <w:noWrap/>
            <w:hideMark/>
          </w:tcPr>
          <w:p w14:paraId="3F3D714F" w14:textId="77777777" w:rsidR="00600255" w:rsidRPr="00343FE5" w:rsidRDefault="00600255" w:rsidP="00600255">
            <w:pPr>
              <w:tabs>
                <w:tab w:val="left" w:pos="360"/>
              </w:tabs>
              <w:rPr>
                <w:sz w:val="22"/>
                <w:szCs w:val="22"/>
              </w:rPr>
            </w:pPr>
          </w:p>
        </w:tc>
        <w:tc>
          <w:tcPr>
            <w:tcW w:w="1473" w:type="dxa"/>
            <w:noWrap/>
            <w:hideMark/>
          </w:tcPr>
          <w:p w14:paraId="3330B021" w14:textId="0795E98C" w:rsidR="00600255" w:rsidRPr="00343FE5" w:rsidRDefault="00600255" w:rsidP="004D5487">
            <w:pPr>
              <w:tabs>
                <w:tab w:val="left" w:pos="360"/>
              </w:tabs>
              <w:jc w:val="right"/>
              <w:rPr>
                <w:b/>
                <w:bCs/>
                <w:sz w:val="22"/>
                <w:szCs w:val="22"/>
              </w:rPr>
            </w:pPr>
            <w:r w:rsidRPr="00343FE5">
              <w:rPr>
                <w:b/>
                <w:bCs/>
                <w:sz w:val="22"/>
                <w:szCs w:val="22"/>
              </w:rPr>
              <w:t xml:space="preserve">     54,952.87 </w:t>
            </w:r>
          </w:p>
        </w:tc>
      </w:tr>
    </w:tbl>
    <w:p w14:paraId="5D3B7430" w14:textId="5355966F" w:rsidR="00443ECB" w:rsidRPr="002B3EB0" w:rsidRDefault="00540D55" w:rsidP="00B068A9">
      <w:pPr>
        <w:tabs>
          <w:tab w:val="left" w:pos="360"/>
        </w:tabs>
      </w:pPr>
      <w:r>
        <w:tab/>
      </w:r>
      <w:bookmarkStart w:id="2" w:name="_Hlk481516550"/>
      <w:bookmarkStart w:id="3" w:name="_Hlk505706660"/>
      <w:r w:rsidR="00443ECB" w:rsidRPr="004C2788">
        <w:t>Roll call vote on the consent agenda motion was as fo</w:t>
      </w:r>
      <w:r w:rsidR="0004581F">
        <w:t>llows</w:t>
      </w:r>
      <w:r w:rsidR="00DD504A">
        <w:t>:</w:t>
      </w:r>
      <w:r w:rsidR="00067060">
        <w:t xml:space="preserve"> </w:t>
      </w:r>
    </w:p>
    <w:p w14:paraId="4CE54FDF" w14:textId="2A477F6E" w:rsidR="00443ECB" w:rsidRPr="002B3EB0" w:rsidRDefault="00443ECB" w:rsidP="00443ECB">
      <w:pPr>
        <w:tabs>
          <w:tab w:val="left" w:pos="360"/>
          <w:tab w:val="left" w:pos="5760"/>
        </w:tabs>
        <w:jc w:val="both"/>
      </w:pPr>
      <w:r w:rsidRPr="002B3EB0">
        <w:tab/>
        <w:t>Ayes</w:t>
      </w:r>
      <w:r w:rsidR="00166045">
        <w:t xml:space="preserve">:  </w:t>
      </w:r>
      <w:r w:rsidR="00B068A9">
        <w:t>tenBensel, Paulsen, Polston, Middagh, Kreutzer</w:t>
      </w:r>
    </w:p>
    <w:p w14:paraId="57DE5B9E" w14:textId="77777777" w:rsidR="00A66A3F" w:rsidRDefault="00443ECB" w:rsidP="00443ECB">
      <w:pPr>
        <w:tabs>
          <w:tab w:val="left" w:pos="360"/>
          <w:tab w:val="left" w:pos="5760"/>
        </w:tabs>
        <w:jc w:val="both"/>
      </w:pPr>
      <w:r w:rsidRPr="002B3EB0">
        <w:tab/>
        <w:t xml:space="preserve">Nays:  None   </w:t>
      </w:r>
    </w:p>
    <w:p w14:paraId="1435F036" w14:textId="0DF1C481" w:rsidR="00443ECB" w:rsidRPr="002B3EB0" w:rsidRDefault="00A66A3F" w:rsidP="00443ECB">
      <w:pPr>
        <w:tabs>
          <w:tab w:val="left" w:pos="360"/>
          <w:tab w:val="left" w:pos="5760"/>
        </w:tabs>
        <w:jc w:val="both"/>
      </w:pPr>
      <w:r>
        <w:tab/>
        <w:t>Abstain:</w:t>
      </w:r>
      <w:r w:rsidR="00156B77">
        <w:t xml:space="preserve"> </w:t>
      </w:r>
      <w:r w:rsidR="00AF5C2B">
        <w:t>Paulsen</w:t>
      </w:r>
      <w:r w:rsidR="00EB4A23">
        <w:t xml:space="preserve"> </w:t>
      </w:r>
      <w:r w:rsidR="000813E6">
        <w:t>101</w:t>
      </w:r>
      <w:r w:rsidR="00AF5C2B">
        <w:t>814</w:t>
      </w:r>
      <w:r w:rsidR="00DD504A">
        <w:t xml:space="preserve"> for $</w:t>
      </w:r>
      <w:r w:rsidR="00AF5C2B">
        <w:t>100.00</w:t>
      </w:r>
    </w:p>
    <w:p w14:paraId="4305AB92" w14:textId="304C5FD1" w:rsidR="00E01122" w:rsidRPr="002B3EB0" w:rsidRDefault="00443ECB" w:rsidP="00443ECB">
      <w:pPr>
        <w:tabs>
          <w:tab w:val="left" w:pos="360"/>
          <w:tab w:val="left" w:pos="5760"/>
        </w:tabs>
        <w:jc w:val="both"/>
      </w:pPr>
      <w:r w:rsidRPr="002B3EB0">
        <w:tab/>
        <w:t>Absent and Not Voting:</w:t>
      </w:r>
      <w:r w:rsidR="0047522E">
        <w:t xml:space="preserve"> </w:t>
      </w:r>
      <w:r w:rsidR="00343FE5">
        <w:t>Carpenter</w:t>
      </w:r>
    </w:p>
    <w:p w14:paraId="35B3C765" w14:textId="18EC806C" w:rsidR="00443ECB" w:rsidRDefault="00443ECB" w:rsidP="004B1985">
      <w:pPr>
        <w:tabs>
          <w:tab w:val="left" w:pos="360"/>
          <w:tab w:val="left" w:pos="5760"/>
        </w:tabs>
        <w:jc w:val="both"/>
      </w:pPr>
      <w:r w:rsidRPr="002B3EB0">
        <w:tab/>
      </w:r>
      <w:bookmarkEnd w:id="2"/>
      <w:r w:rsidR="0037430F">
        <w:rPr>
          <w:bCs/>
        </w:rPr>
        <w:t>The</w:t>
      </w:r>
      <w:r w:rsidR="00943511" w:rsidRPr="00943511">
        <w:rPr>
          <w:bCs/>
        </w:rPr>
        <w:t xml:space="preserve"> </w:t>
      </w:r>
      <w:r w:rsidR="00943511">
        <w:rPr>
          <w:bCs/>
        </w:rPr>
        <w:t>Council President</w:t>
      </w:r>
      <w:r w:rsidR="00943511">
        <w:t xml:space="preserve"> </w:t>
      </w:r>
      <w:r w:rsidR="00AC5F1D" w:rsidRPr="002B3EB0">
        <w:t>declared the motion carried.</w:t>
      </w:r>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4870670A" w14:textId="66D8EA41" w:rsidR="00A816C2" w:rsidRDefault="00BA53DA" w:rsidP="00BA53DA">
      <w:pPr>
        <w:tabs>
          <w:tab w:val="left" w:pos="360"/>
          <w:tab w:val="left" w:pos="5760"/>
        </w:tabs>
        <w:jc w:val="both"/>
        <w:rPr>
          <w:bCs/>
        </w:rPr>
      </w:pPr>
      <w:r>
        <w:rPr>
          <w:b/>
        </w:rPr>
        <w:tab/>
      </w:r>
      <w:r w:rsidR="00743AB2" w:rsidRPr="003B0D2A">
        <w:rPr>
          <w:bCs/>
        </w:rPr>
        <w:t>Economic Developmen</w:t>
      </w:r>
      <w:r w:rsidR="009B2F33">
        <w:rPr>
          <w:bCs/>
        </w:rPr>
        <w:t>t:</w:t>
      </w:r>
      <w:r w:rsidR="005B09F2">
        <w:rPr>
          <w:bCs/>
        </w:rPr>
        <w:t xml:space="preserve">  </w:t>
      </w:r>
      <w:r w:rsidR="00B068A9">
        <w:rPr>
          <w:bCs/>
        </w:rPr>
        <w:t xml:space="preserve">We were awarded </w:t>
      </w:r>
      <w:r w:rsidR="005B09F2">
        <w:rPr>
          <w:bCs/>
        </w:rPr>
        <w:t>the grant to help plant the d</w:t>
      </w:r>
      <w:r w:rsidR="00966F6F">
        <w:rPr>
          <w:bCs/>
        </w:rPr>
        <w:t>own</w:t>
      </w:r>
      <w:r w:rsidR="005B09F2">
        <w:rPr>
          <w:bCs/>
        </w:rPr>
        <w:t>t</w:t>
      </w:r>
      <w:r w:rsidR="00966F6F">
        <w:rPr>
          <w:bCs/>
        </w:rPr>
        <w:t>own</w:t>
      </w:r>
      <w:r w:rsidR="005B09F2">
        <w:rPr>
          <w:bCs/>
        </w:rPr>
        <w:t xml:space="preserve"> beds.  </w:t>
      </w:r>
      <w:r w:rsidR="00966F6F">
        <w:rPr>
          <w:bCs/>
        </w:rPr>
        <w:t>The Nebraska Forestry Service be w</w:t>
      </w:r>
      <w:r w:rsidR="00A816C2">
        <w:rPr>
          <w:bCs/>
        </w:rPr>
        <w:t xml:space="preserve">orking with </w:t>
      </w:r>
      <w:r w:rsidR="00966F6F">
        <w:rPr>
          <w:bCs/>
        </w:rPr>
        <w:t>C</w:t>
      </w:r>
      <w:r w:rsidR="00A816C2">
        <w:rPr>
          <w:bCs/>
        </w:rPr>
        <w:t xml:space="preserve">ommon </w:t>
      </w:r>
      <w:r w:rsidR="00966F6F">
        <w:rPr>
          <w:bCs/>
        </w:rPr>
        <w:t>Sc</w:t>
      </w:r>
      <w:r w:rsidR="00A816C2">
        <w:rPr>
          <w:bCs/>
        </w:rPr>
        <w:t>en</w:t>
      </w:r>
      <w:r w:rsidR="00966F6F">
        <w:rPr>
          <w:bCs/>
        </w:rPr>
        <w:t>t</w:t>
      </w:r>
      <w:r w:rsidR="00A816C2">
        <w:rPr>
          <w:bCs/>
        </w:rPr>
        <w:t xml:space="preserve">s in McCook and </w:t>
      </w:r>
      <w:r w:rsidR="00966F6F">
        <w:rPr>
          <w:bCs/>
        </w:rPr>
        <w:t>they will also</w:t>
      </w:r>
      <w:r w:rsidR="00A816C2">
        <w:rPr>
          <w:bCs/>
        </w:rPr>
        <w:t xml:space="preserve"> plant the trees and shrubs</w:t>
      </w:r>
      <w:r w:rsidR="00966F6F">
        <w:rPr>
          <w:bCs/>
        </w:rPr>
        <w:t xml:space="preserve"> and the plants will come from the NE</w:t>
      </w:r>
      <w:r w:rsidR="00A816C2">
        <w:rPr>
          <w:bCs/>
        </w:rPr>
        <w:t xml:space="preserve">  </w:t>
      </w:r>
      <w:r w:rsidR="00966F6F">
        <w:rPr>
          <w:bCs/>
        </w:rPr>
        <w:t>Arboretum</w:t>
      </w:r>
      <w:r w:rsidR="00A816C2">
        <w:rPr>
          <w:bCs/>
        </w:rPr>
        <w:t>.  Proposal by April 2</w:t>
      </w:r>
      <w:r w:rsidR="00A816C2" w:rsidRPr="00A816C2">
        <w:rPr>
          <w:bCs/>
          <w:vertAlign w:val="superscript"/>
        </w:rPr>
        <w:t>nd</w:t>
      </w:r>
      <w:r w:rsidR="00A816C2">
        <w:rPr>
          <w:bCs/>
        </w:rPr>
        <w:t xml:space="preserve">.  </w:t>
      </w:r>
      <w:r w:rsidR="00966F6F">
        <w:rPr>
          <w:bCs/>
        </w:rPr>
        <w:t xml:space="preserve">There is another </w:t>
      </w:r>
      <w:r w:rsidR="00A816C2">
        <w:rPr>
          <w:bCs/>
        </w:rPr>
        <w:t>New grant 100% to remove and replant trees</w:t>
      </w:r>
      <w:r w:rsidR="00966F6F">
        <w:rPr>
          <w:bCs/>
        </w:rPr>
        <w:t xml:space="preserve"> that may help the Cemetery.</w:t>
      </w:r>
    </w:p>
    <w:p w14:paraId="19DF0DEF" w14:textId="43B2A7F9" w:rsidR="00E5183A" w:rsidRPr="00BA53DA" w:rsidRDefault="00C42763" w:rsidP="00BA53DA">
      <w:pPr>
        <w:tabs>
          <w:tab w:val="left" w:pos="360"/>
          <w:tab w:val="left" w:pos="5760"/>
        </w:tabs>
        <w:jc w:val="both"/>
        <w:rPr>
          <w:bCs/>
        </w:rPr>
      </w:pPr>
      <w:r>
        <w:rPr>
          <w:bCs/>
        </w:rPr>
        <w:tab/>
      </w:r>
      <w:r w:rsidR="00E5183A" w:rsidRPr="006D7FF1">
        <w:t>City Superintendent:</w:t>
      </w:r>
      <w:r w:rsidR="00E5183A">
        <w:t xml:space="preserve"> </w:t>
      </w:r>
      <w:r w:rsidR="00966F6F">
        <w:t>gave report.</w:t>
      </w:r>
    </w:p>
    <w:p w14:paraId="7951A39F" w14:textId="21C8B0F6" w:rsidR="00034A34" w:rsidRDefault="000C3B70" w:rsidP="00034A34">
      <w:r>
        <w:t xml:space="preserve">      </w:t>
      </w:r>
      <w:r w:rsidR="00E5183A" w:rsidRPr="006D7FF1">
        <w:t>City Treasurer</w:t>
      </w:r>
      <w:r w:rsidR="00E5183A">
        <w:t xml:space="preserve">: </w:t>
      </w:r>
      <w:r w:rsidR="00966F6F">
        <w:t>g</w:t>
      </w:r>
      <w:r w:rsidR="003724F4">
        <w:t xml:space="preserve">ave </w:t>
      </w:r>
      <w:r w:rsidR="00966F6F">
        <w:t>r</w:t>
      </w:r>
      <w:r w:rsidR="003724F4">
        <w:t>eport</w:t>
      </w:r>
      <w:r w:rsidR="00D5315C">
        <w:t>.</w:t>
      </w:r>
      <w:r w:rsidR="00D946A9">
        <w:t xml:space="preserve"> </w:t>
      </w:r>
    </w:p>
    <w:p w14:paraId="1FCAE823" w14:textId="77777777" w:rsidR="005928F6" w:rsidRDefault="005928F6" w:rsidP="00034A34"/>
    <w:p w14:paraId="0EE81585" w14:textId="22B02396" w:rsidR="007719E9" w:rsidRDefault="007719E9" w:rsidP="007719E9">
      <w:pPr>
        <w:tabs>
          <w:tab w:val="left" w:pos="300"/>
          <w:tab w:val="left" w:pos="360"/>
          <w:tab w:val="left" w:pos="5760"/>
        </w:tabs>
        <w:jc w:val="both"/>
        <w:rPr>
          <w:bCs/>
        </w:rPr>
      </w:pPr>
      <w:r w:rsidRPr="007719E9">
        <w:rPr>
          <w:b/>
        </w:rPr>
        <w:t>COMMITTEE REPORTS</w:t>
      </w:r>
      <w:r>
        <w:rPr>
          <w:bCs/>
        </w:rPr>
        <w:t xml:space="preserve">:  </w:t>
      </w:r>
    </w:p>
    <w:p w14:paraId="17807DCD" w14:textId="0B12F0E6" w:rsidR="007D7665" w:rsidRDefault="007D7665" w:rsidP="007D7665">
      <w:pPr>
        <w:tabs>
          <w:tab w:val="left" w:pos="360"/>
          <w:tab w:val="left" w:pos="5760"/>
        </w:tabs>
        <w:autoSpaceDE w:val="0"/>
        <w:autoSpaceDN w:val="0"/>
        <w:adjustRightInd w:val="0"/>
        <w:jc w:val="both"/>
      </w:pPr>
      <w:r>
        <w:lastRenderedPageBreak/>
        <w:t xml:space="preserve">Motion </w:t>
      </w:r>
      <w:r w:rsidRPr="002F49C9">
        <w:t>by Councilman</w:t>
      </w:r>
      <w:r>
        <w:t xml:space="preserve"> </w:t>
      </w:r>
      <w:r w:rsidR="00F363D7">
        <w:t xml:space="preserve">Paulsen </w:t>
      </w:r>
      <w:r w:rsidRPr="002F49C9">
        <w:t>and second by Councilman</w:t>
      </w:r>
      <w:r w:rsidR="00F363D7">
        <w:t xml:space="preserve"> Kreutzer </w:t>
      </w:r>
      <w:r w:rsidRPr="002F49C9">
        <w:t xml:space="preserve"> to </w:t>
      </w:r>
      <w:r>
        <w:t xml:space="preserve">approve increasing the Family Pool Pass to </w:t>
      </w:r>
      <w:r w:rsidR="00F363D7">
        <w:t xml:space="preserve">50 plus $10 per person up to </w:t>
      </w:r>
      <w:r>
        <w:t>$100 per year</w:t>
      </w:r>
      <w:r w:rsidR="00C91630">
        <w:t>.</w:t>
      </w:r>
    </w:p>
    <w:p w14:paraId="3766E535" w14:textId="5214DC46" w:rsidR="007D7665" w:rsidRPr="002F49C9" w:rsidRDefault="007D7665" w:rsidP="007D7665">
      <w:pPr>
        <w:tabs>
          <w:tab w:val="left" w:pos="360"/>
          <w:tab w:val="left" w:pos="711"/>
          <w:tab w:val="left" w:pos="5580"/>
        </w:tabs>
        <w:jc w:val="both"/>
      </w:pPr>
      <w:r w:rsidRPr="002F49C9">
        <w:t xml:space="preserve">Roll Call to Vote was as follows: </w:t>
      </w:r>
    </w:p>
    <w:p w14:paraId="017403E4" w14:textId="71D3A131" w:rsidR="007D7665" w:rsidRPr="002F49C9" w:rsidRDefault="007D7665" w:rsidP="007D7665">
      <w:pPr>
        <w:tabs>
          <w:tab w:val="left" w:pos="360"/>
          <w:tab w:val="left" w:pos="1071"/>
          <w:tab w:val="right" w:pos="9018"/>
        </w:tabs>
        <w:autoSpaceDE w:val="0"/>
        <w:autoSpaceDN w:val="0"/>
        <w:adjustRightInd w:val="0"/>
        <w:jc w:val="both"/>
      </w:pPr>
      <w:r w:rsidRPr="002F49C9">
        <w:tab/>
        <w:t xml:space="preserve">Ayes:  </w:t>
      </w:r>
      <w:r w:rsidR="00966F6F">
        <w:t>Kreutzer, tenBensel, Paulsen, Polston, Middagh</w:t>
      </w:r>
    </w:p>
    <w:p w14:paraId="5AC5E8F0" w14:textId="77777777" w:rsidR="007D7665" w:rsidRPr="002F49C9" w:rsidRDefault="007D7665" w:rsidP="007D7665">
      <w:pPr>
        <w:tabs>
          <w:tab w:val="left" w:pos="360"/>
          <w:tab w:val="left" w:pos="1071"/>
          <w:tab w:val="right" w:pos="9018"/>
        </w:tabs>
        <w:autoSpaceDE w:val="0"/>
        <w:autoSpaceDN w:val="0"/>
        <w:adjustRightInd w:val="0"/>
        <w:jc w:val="both"/>
      </w:pPr>
      <w:r w:rsidRPr="002F49C9">
        <w:tab/>
        <w:t xml:space="preserve">Nays:  None  </w:t>
      </w:r>
    </w:p>
    <w:p w14:paraId="75863858" w14:textId="188E908E" w:rsidR="007D7665" w:rsidRPr="002F49C9" w:rsidRDefault="007D7665" w:rsidP="007D7665">
      <w:pPr>
        <w:tabs>
          <w:tab w:val="left" w:pos="360"/>
          <w:tab w:val="left" w:pos="1071"/>
          <w:tab w:val="right" w:pos="9018"/>
        </w:tabs>
        <w:autoSpaceDE w:val="0"/>
        <w:autoSpaceDN w:val="0"/>
        <w:adjustRightInd w:val="0"/>
        <w:jc w:val="both"/>
      </w:pPr>
      <w:r w:rsidRPr="002F49C9">
        <w:tab/>
        <w:t>Absent</w:t>
      </w:r>
      <w:r>
        <w:t xml:space="preserve">: </w:t>
      </w:r>
      <w:r w:rsidR="00343FE5">
        <w:t>Carpenter</w:t>
      </w:r>
    </w:p>
    <w:p w14:paraId="392C889F" w14:textId="6E568444" w:rsidR="007D7665" w:rsidRPr="00BA17FF" w:rsidRDefault="007D7665" w:rsidP="007D7665">
      <w:pPr>
        <w:tabs>
          <w:tab w:val="left" w:pos="360"/>
          <w:tab w:val="left" w:pos="5760"/>
        </w:tabs>
        <w:autoSpaceDE w:val="0"/>
        <w:autoSpaceDN w:val="0"/>
        <w:adjustRightInd w:val="0"/>
        <w:jc w:val="both"/>
      </w:pPr>
      <w:r w:rsidRPr="002F49C9">
        <w:tab/>
        <w:t xml:space="preserve">The </w:t>
      </w:r>
      <w:r w:rsidR="00943511">
        <w:rPr>
          <w:bCs/>
        </w:rPr>
        <w:t>Council President</w:t>
      </w:r>
      <w:r w:rsidRPr="002F49C9">
        <w:t xml:space="preserve"> declared </w:t>
      </w:r>
      <w:r>
        <w:t>motion</w:t>
      </w:r>
      <w:r w:rsidRPr="002F49C9">
        <w:t xml:space="preserve"> passed.</w:t>
      </w:r>
    </w:p>
    <w:p w14:paraId="380C57A1" w14:textId="00BA35F9" w:rsidR="003B155C" w:rsidRDefault="007D7665" w:rsidP="00F363D7">
      <w:pPr>
        <w:tabs>
          <w:tab w:val="left" w:pos="300"/>
          <w:tab w:val="left" w:pos="360"/>
          <w:tab w:val="left" w:pos="5760"/>
        </w:tabs>
        <w:jc w:val="both"/>
      </w:pPr>
      <w:r w:rsidRPr="006C1427">
        <w:rPr>
          <w:bCs/>
        </w:rPr>
        <w:tab/>
      </w:r>
      <w:r w:rsidR="003B155C">
        <w:t>Theatre Project Viewing</w:t>
      </w:r>
    </w:p>
    <w:p w14:paraId="41F88BE3" w14:textId="0A0598EF" w:rsidR="00E5183A" w:rsidRDefault="00E5183A" w:rsidP="007719E9">
      <w:pPr>
        <w:jc w:val="both"/>
        <w:rPr>
          <w:b/>
        </w:rPr>
      </w:pPr>
      <w:r w:rsidRPr="002B3EB0">
        <w:rPr>
          <w:b/>
        </w:rPr>
        <w:t>BUSINESS</w:t>
      </w:r>
    </w:p>
    <w:p w14:paraId="0B7031EB" w14:textId="74491388" w:rsidR="00787D55" w:rsidRPr="008C6836" w:rsidRDefault="00E5183A" w:rsidP="008C6836">
      <w:pPr>
        <w:tabs>
          <w:tab w:val="left" w:pos="300"/>
          <w:tab w:val="left" w:pos="360"/>
          <w:tab w:val="left" w:pos="5760"/>
        </w:tabs>
        <w:jc w:val="both"/>
        <w:rPr>
          <w:bCs/>
        </w:rPr>
      </w:pPr>
      <w:r>
        <w:rPr>
          <w:b/>
        </w:rPr>
        <w:tab/>
      </w:r>
      <w:r w:rsidRPr="008C6836">
        <w:rPr>
          <w:bCs/>
        </w:rPr>
        <w:t xml:space="preserve">Unfinished Business: </w:t>
      </w:r>
      <w:r w:rsidR="008C6836" w:rsidRPr="008C6836">
        <w:rPr>
          <w:bCs/>
        </w:rPr>
        <w:t>Estimate to amend Covenants from Cline Williams $1,000.  Tabled</w:t>
      </w:r>
      <w:r w:rsidR="005C73E2">
        <w:rPr>
          <w:b/>
        </w:rPr>
        <w:t xml:space="preserve">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4F682032" w14:textId="1EC02291" w:rsidR="00777E84" w:rsidRDefault="00691DA5" w:rsidP="00777E84">
      <w:pPr>
        <w:tabs>
          <w:tab w:val="left" w:pos="360"/>
          <w:tab w:val="left" w:pos="5760"/>
        </w:tabs>
        <w:autoSpaceDE w:val="0"/>
        <w:autoSpaceDN w:val="0"/>
        <w:adjustRightInd w:val="0"/>
        <w:jc w:val="both"/>
      </w:pPr>
      <w:r>
        <w:t xml:space="preserve">Motion </w:t>
      </w:r>
      <w:r w:rsidR="00777E84" w:rsidRPr="002F49C9">
        <w:t>by Councilman</w:t>
      </w:r>
      <w:r w:rsidR="00777E84">
        <w:t xml:space="preserve"> </w:t>
      </w:r>
      <w:r w:rsidR="005C73E2">
        <w:t xml:space="preserve">tenBensel </w:t>
      </w:r>
      <w:r w:rsidR="00777E84" w:rsidRPr="002F49C9">
        <w:t>and second by Councilman</w:t>
      </w:r>
      <w:r w:rsidR="005C73E2">
        <w:t xml:space="preserve"> Polston</w:t>
      </w:r>
      <w:r w:rsidR="00777E84" w:rsidRPr="002F49C9">
        <w:t xml:space="preserve"> to </w:t>
      </w:r>
      <w:r w:rsidR="00787D55">
        <w:t xml:space="preserve">suspend the </w:t>
      </w:r>
      <w:r w:rsidR="00251958">
        <w:t xml:space="preserve">statutory </w:t>
      </w:r>
      <w:r w:rsidR="00787D55">
        <w:t>three readings for Ordinance 2024-02</w:t>
      </w:r>
    </w:p>
    <w:p w14:paraId="68A8100E" w14:textId="7DA80FBC" w:rsidR="00777E84" w:rsidRPr="002F49C9" w:rsidRDefault="00777E84" w:rsidP="00777E84">
      <w:pPr>
        <w:tabs>
          <w:tab w:val="left" w:pos="360"/>
          <w:tab w:val="left" w:pos="711"/>
          <w:tab w:val="left" w:pos="5580"/>
        </w:tabs>
        <w:jc w:val="both"/>
      </w:pPr>
      <w:r w:rsidRPr="002F49C9">
        <w:t xml:space="preserve">Roll Call to Vote was as follows: </w:t>
      </w:r>
    </w:p>
    <w:p w14:paraId="127CC686" w14:textId="5A1C9699" w:rsidR="00777E84" w:rsidRPr="002F49C9" w:rsidRDefault="00777E84" w:rsidP="00777E84">
      <w:pPr>
        <w:tabs>
          <w:tab w:val="left" w:pos="360"/>
          <w:tab w:val="left" w:pos="1071"/>
          <w:tab w:val="right" w:pos="9018"/>
        </w:tabs>
        <w:autoSpaceDE w:val="0"/>
        <w:autoSpaceDN w:val="0"/>
        <w:adjustRightInd w:val="0"/>
        <w:jc w:val="both"/>
      </w:pPr>
      <w:r w:rsidRPr="002F49C9">
        <w:tab/>
        <w:t xml:space="preserve">Ayes:  </w:t>
      </w:r>
      <w:r w:rsidR="008C6836">
        <w:t>Middagh, Kreutzer, tenBensel, Paulsen, Polston</w:t>
      </w:r>
    </w:p>
    <w:p w14:paraId="57D8C990" w14:textId="77777777" w:rsidR="00777E84" w:rsidRPr="002F49C9" w:rsidRDefault="00777E84" w:rsidP="00777E84">
      <w:pPr>
        <w:tabs>
          <w:tab w:val="left" w:pos="360"/>
          <w:tab w:val="left" w:pos="1071"/>
          <w:tab w:val="right" w:pos="9018"/>
        </w:tabs>
        <w:autoSpaceDE w:val="0"/>
        <w:autoSpaceDN w:val="0"/>
        <w:adjustRightInd w:val="0"/>
        <w:jc w:val="both"/>
      </w:pPr>
      <w:r w:rsidRPr="002F49C9">
        <w:tab/>
        <w:t xml:space="preserve">Nays:  None  </w:t>
      </w:r>
    </w:p>
    <w:p w14:paraId="32B96CB5" w14:textId="35124284" w:rsidR="00777E84" w:rsidRPr="002F49C9" w:rsidRDefault="00777E84" w:rsidP="00777E84">
      <w:pPr>
        <w:tabs>
          <w:tab w:val="left" w:pos="360"/>
          <w:tab w:val="left" w:pos="1071"/>
          <w:tab w:val="right" w:pos="9018"/>
        </w:tabs>
        <w:autoSpaceDE w:val="0"/>
        <w:autoSpaceDN w:val="0"/>
        <w:adjustRightInd w:val="0"/>
        <w:jc w:val="both"/>
      </w:pPr>
      <w:r w:rsidRPr="002F49C9">
        <w:tab/>
        <w:t>Absent</w:t>
      </w:r>
      <w:r>
        <w:t xml:space="preserve">: </w:t>
      </w:r>
      <w:r w:rsidR="00343FE5">
        <w:t>Carpenter</w:t>
      </w:r>
    </w:p>
    <w:p w14:paraId="7C8286B8" w14:textId="1A85E6E2" w:rsidR="006C1427" w:rsidRDefault="00777E84" w:rsidP="00BA17FF">
      <w:pPr>
        <w:tabs>
          <w:tab w:val="left" w:pos="360"/>
          <w:tab w:val="left" w:pos="5760"/>
        </w:tabs>
        <w:autoSpaceDE w:val="0"/>
        <w:autoSpaceDN w:val="0"/>
        <w:adjustRightInd w:val="0"/>
        <w:jc w:val="both"/>
      </w:pPr>
      <w:r w:rsidRPr="002F49C9">
        <w:tab/>
        <w:t xml:space="preserve">The </w:t>
      </w:r>
      <w:r w:rsidR="004E5267">
        <w:rPr>
          <w:bCs/>
        </w:rPr>
        <w:t>Council President</w:t>
      </w:r>
      <w:r w:rsidR="004E5267" w:rsidRPr="002F49C9">
        <w:t xml:space="preserve"> </w:t>
      </w:r>
      <w:r w:rsidRPr="002F49C9">
        <w:t xml:space="preserve">declared </w:t>
      </w:r>
      <w:r>
        <w:t>motion</w:t>
      </w:r>
      <w:r w:rsidRPr="002F49C9">
        <w:t xml:space="preserve"> passed.</w:t>
      </w:r>
    </w:p>
    <w:p w14:paraId="7A046E6B" w14:textId="77777777" w:rsidR="00787D55" w:rsidRDefault="00787D55" w:rsidP="00BA17FF">
      <w:pPr>
        <w:tabs>
          <w:tab w:val="left" w:pos="360"/>
          <w:tab w:val="left" w:pos="5760"/>
        </w:tabs>
        <w:autoSpaceDE w:val="0"/>
        <w:autoSpaceDN w:val="0"/>
        <w:adjustRightInd w:val="0"/>
        <w:jc w:val="both"/>
      </w:pPr>
    </w:p>
    <w:p w14:paraId="66E1E1D2" w14:textId="06A07487" w:rsidR="00787D55" w:rsidRDefault="00251958" w:rsidP="00BA17FF">
      <w:pPr>
        <w:tabs>
          <w:tab w:val="left" w:pos="360"/>
          <w:tab w:val="left" w:pos="5760"/>
        </w:tabs>
        <w:autoSpaceDE w:val="0"/>
        <w:autoSpaceDN w:val="0"/>
        <w:adjustRightInd w:val="0"/>
        <w:jc w:val="both"/>
      </w:pPr>
      <w:r>
        <w:t>Councilman</w:t>
      </w:r>
      <w:r w:rsidR="004E5267">
        <w:t xml:space="preserve"> Paulsen</w:t>
      </w:r>
      <w:r>
        <w:t xml:space="preserve"> introduced Ordinance 2024-02 and moved for its passage.</w:t>
      </w:r>
    </w:p>
    <w:p w14:paraId="3F76BD70" w14:textId="77777777" w:rsidR="00787D55" w:rsidRDefault="00787D55" w:rsidP="00BA17FF">
      <w:pPr>
        <w:tabs>
          <w:tab w:val="left" w:pos="360"/>
          <w:tab w:val="left" w:pos="5760"/>
        </w:tabs>
        <w:autoSpaceDE w:val="0"/>
        <w:autoSpaceDN w:val="0"/>
        <w:adjustRightInd w:val="0"/>
        <w:jc w:val="both"/>
      </w:pPr>
    </w:p>
    <w:p w14:paraId="793F6B38" w14:textId="77777777" w:rsidR="00787D55" w:rsidRPr="002A7180" w:rsidRDefault="00787D55" w:rsidP="00787D55">
      <w:pPr>
        <w:spacing w:line="360" w:lineRule="auto"/>
        <w:ind w:firstLine="720"/>
        <w:jc w:val="center"/>
        <w:outlineLvl w:val="0"/>
        <w:rPr>
          <w:b/>
          <w:bCs/>
        </w:rPr>
      </w:pPr>
      <w:r w:rsidRPr="002A7180">
        <w:rPr>
          <w:b/>
          <w:bCs/>
        </w:rPr>
        <w:t>ORDINANCE NO. 2024-02</w:t>
      </w:r>
    </w:p>
    <w:p w14:paraId="7669DC1F" w14:textId="77777777" w:rsidR="00787D55" w:rsidRPr="002A7180" w:rsidRDefault="00787D55" w:rsidP="00787D55">
      <w:pPr>
        <w:autoSpaceDE w:val="0"/>
        <w:autoSpaceDN w:val="0"/>
        <w:adjustRightInd w:val="0"/>
        <w:rPr>
          <w:rFonts w:ascii="TimesNewRoman,Bold" w:hAnsi="TimesNewRoman,Bold" w:cs="TimesNewRoman,Bold"/>
          <w:b/>
          <w:bCs/>
        </w:rPr>
      </w:pPr>
      <w:r>
        <w:rPr>
          <w:rFonts w:ascii="TimesNewRoman,Bold" w:hAnsi="TimesNewRoman,Bold" w:cs="TimesNewRoman,Bold"/>
          <w:b/>
          <w:bCs/>
        </w:rPr>
        <w:t>AN ORDINANCE AMENDING CHAPTER 73 SCHEDULE I OF TITLE VII OF THE CITY CODE OF ARAPAHOE, NEBRASKA</w:t>
      </w:r>
      <w:r w:rsidRPr="002A7180">
        <w:rPr>
          <w:b/>
          <w:bCs/>
        </w:rPr>
        <w:t xml:space="preserve">; TO REPEAL CONFLICTING ORDINANCES PREVIOUSLY ENACTED; </w:t>
      </w:r>
      <w:r>
        <w:rPr>
          <w:rFonts w:ascii="TimesNewRoman,Bold" w:hAnsi="TimesNewRoman,Bold" w:cs="TimesNewRoman,Bold"/>
          <w:b/>
          <w:bCs/>
        </w:rPr>
        <w:t xml:space="preserve">TO </w:t>
      </w:r>
      <w:proofErr w:type="gramStart"/>
      <w:r>
        <w:rPr>
          <w:rFonts w:ascii="TimesNewRoman,Bold" w:hAnsi="TimesNewRoman,Bold" w:cs="TimesNewRoman,Bold"/>
          <w:b/>
          <w:bCs/>
        </w:rPr>
        <w:t>PROVIDE FOR</w:t>
      </w:r>
      <w:proofErr w:type="gramEnd"/>
      <w:r>
        <w:rPr>
          <w:rFonts w:ascii="TimesNewRoman,Bold" w:hAnsi="TimesNewRoman,Bold" w:cs="TimesNewRoman,Bold"/>
          <w:b/>
          <w:bCs/>
        </w:rPr>
        <w:t xml:space="preserve"> AN EFFECTIVE DATE AND TO ORDER PUBLICATION IN PAMPHLET FORM.</w:t>
      </w:r>
    </w:p>
    <w:p w14:paraId="562E8433" w14:textId="77777777" w:rsidR="00787D55" w:rsidRPr="0019589E" w:rsidRDefault="00787D55" w:rsidP="00787D55">
      <w:pPr>
        <w:jc w:val="both"/>
      </w:pPr>
    </w:p>
    <w:p w14:paraId="51928AF1" w14:textId="77777777" w:rsidR="00787D55" w:rsidRPr="0019589E" w:rsidRDefault="00787D55" w:rsidP="00787D55">
      <w:pPr>
        <w:jc w:val="both"/>
      </w:pPr>
      <w:r w:rsidRPr="0019589E">
        <w:t>BE IT ORDAINED BY THE MAYOR AND CITY COUNCIL OF THE CITY OF ARAPAHOE, NEBRASKA:</w:t>
      </w:r>
    </w:p>
    <w:p w14:paraId="7DE92766" w14:textId="77777777" w:rsidR="00787D55" w:rsidRPr="00B7689E" w:rsidRDefault="00787D55" w:rsidP="00787D55">
      <w:pPr>
        <w:jc w:val="both"/>
      </w:pPr>
    </w:p>
    <w:p w14:paraId="74996AD0" w14:textId="77777777" w:rsidR="00787D55" w:rsidRPr="00B7689E" w:rsidRDefault="00787D55" w:rsidP="00787D55">
      <w:pPr>
        <w:pStyle w:val="BodyText"/>
      </w:pPr>
      <w:r w:rsidRPr="00B7689E">
        <w:rPr>
          <w:b/>
          <w:bCs/>
        </w:rPr>
        <w:t>Section 1.</w:t>
      </w:r>
      <w:r w:rsidRPr="00B7689E">
        <w:t xml:space="preserve"> The Municipal Code of the City of Arapahoe, Nebraska, is hereby amended by changing Subsection </w:t>
      </w:r>
      <w:r>
        <w:t>A</w:t>
      </w:r>
      <w:r w:rsidRPr="00B7689E">
        <w:t xml:space="preserve"> of said ordinance, as follows:</w:t>
      </w:r>
    </w:p>
    <w:p w14:paraId="6DBE506A" w14:textId="77777777" w:rsidR="00787D55" w:rsidRPr="005D54F4" w:rsidRDefault="00787D55" w:rsidP="00787D55">
      <w:pPr>
        <w:shd w:val="clear" w:color="auto" w:fill="FFFFFF"/>
        <w:ind w:firstLine="720"/>
        <w:rPr>
          <w:color w:val="212529"/>
        </w:rPr>
      </w:pPr>
      <w:r w:rsidRPr="005D54F4">
        <w:rPr>
          <w:color w:val="212529"/>
        </w:rPr>
        <w:t>(A</w:t>
      </w:r>
      <w:r>
        <w:rPr>
          <w:color w:val="212529"/>
        </w:rPr>
        <w:t xml:space="preserve">) </w:t>
      </w:r>
      <w:r w:rsidRPr="005D54F4">
        <w:rPr>
          <w:color w:val="212529"/>
        </w:rPr>
        <w:t>On Nebraska Avenue, which is Highway US-283, between the north corporate limits of said city, south to the north line of Cedar Street the speed limit shall be 45 mph; between</w:t>
      </w:r>
      <w:r>
        <w:rPr>
          <w:color w:val="212529"/>
        </w:rPr>
        <w:t xml:space="preserve"> the north line of Cedar Street and the north line of Chestnut Street the speed limit shall be 35 mph; between the north line of Chestnut Street and 200’ south of the north line of Pine Street the speed limit shall be 25 mph; from 200’ south of the north line of Pine Street to Dalton Street the speed limit shall be 40 mph.</w:t>
      </w:r>
    </w:p>
    <w:p w14:paraId="170B802F" w14:textId="77777777" w:rsidR="00787D55" w:rsidRDefault="00787D55" w:rsidP="00787D55">
      <w:pPr>
        <w:autoSpaceDE w:val="0"/>
        <w:autoSpaceDN w:val="0"/>
        <w:adjustRightInd w:val="0"/>
        <w:rPr>
          <w:rFonts w:ascii="TimesNewRoman" w:hAnsi="TimesNewRoman" w:cs="TimesNewRoman"/>
        </w:rPr>
      </w:pPr>
      <w:r w:rsidRPr="00B7689E">
        <w:rPr>
          <w:rFonts w:ascii="TimesNewRoman" w:hAnsi="TimesNewRoman" w:cs="TimesNewRoman"/>
          <w:b/>
          <w:bCs/>
        </w:rPr>
        <w:t>Section 2.</w:t>
      </w:r>
      <w:r>
        <w:rPr>
          <w:rFonts w:ascii="TimesNewRoman" w:hAnsi="TimesNewRoman" w:cs="TimesNewRoman"/>
        </w:rPr>
        <w:t xml:space="preserve"> Any other ordinance or section passed and approved prior to passage, approval,</w:t>
      </w:r>
    </w:p>
    <w:p w14:paraId="2F414778" w14:textId="77777777" w:rsidR="00787D55" w:rsidRDefault="00787D55" w:rsidP="00787D55">
      <w:pPr>
        <w:autoSpaceDE w:val="0"/>
        <w:autoSpaceDN w:val="0"/>
        <w:adjustRightInd w:val="0"/>
        <w:rPr>
          <w:rFonts w:ascii="TimesNewRoman" w:hAnsi="TimesNewRoman" w:cs="TimesNewRoman"/>
        </w:rPr>
      </w:pPr>
      <w:r>
        <w:rPr>
          <w:rFonts w:ascii="TimesNewRoman" w:hAnsi="TimesNewRoman" w:cs="TimesNewRoman"/>
        </w:rPr>
        <w:t>and publication of this Ordinance and in conflict with its provisions is repealed.</w:t>
      </w:r>
    </w:p>
    <w:p w14:paraId="765F8980" w14:textId="77777777" w:rsidR="00787D55" w:rsidRDefault="00787D55" w:rsidP="00787D55">
      <w:pPr>
        <w:autoSpaceDE w:val="0"/>
        <w:autoSpaceDN w:val="0"/>
        <w:adjustRightInd w:val="0"/>
        <w:rPr>
          <w:rFonts w:ascii="TimesNewRoman" w:hAnsi="TimesNewRoman" w:cs="TimesNewRoman"/>
        </w:rPr>
      </w:pPr>
    </w:p>
    <w:p w14:paraId="4A2AFB92" w14:textId="77777777" w:rsidR="00787D55" w:rsidRDefault="00787D55" w:rsidP="00787D55">
      <w:pPr>
        <w:autoSpaceDE w:val="0"/>
        <w:autoSpaceDN w:val="0"/>
        <w:adjustRightInd w:val="0"/>
        <w:rPr>
          <w:rFonts w:ascii="TimesNewRoman" w:hAnsi="TimesNewRoman" w:cs="TimesNewRoman"/>
        </w:rPr>
      </w:pPr>
      <w:r w:rsidRPr="00B7689E">
        <w:rPr>
          <w:rFonts w:ascii="TimesNewRoman" w:hAnsi="TimesNewRoman" w:cs="TimesNewRoman"/>
          <w:b/>
          <w:bCs/>
        </w:rPr>
        <w:t>Section 3</w:t>
      </w:r>
      <w:r>
        <w:rPr>
          <w:rFonts w:ascii="TimesNewRoman" w:hAnsi="TimesNewRoman" w:cs="TimesNewRoman"/>
        </w:rPr>
        <w:t>. This Ordinance shall take effect and be in full force from and after its passage,</w:t>
      </w:r>
    </w:p>
    <w:p w14:paraId="6E01E47B" w14:textId="77777777" w:rsidR="00787D55" w:rsidRDefault="00787D55" w:rsidP="00787D55">
      <w:pPr>
        <w:autoSpaceDE w:val="0"/>
        <w:autoSpaceDN w:val="0"/>
        <w:adjustRightInd w:val="0"/>
        <w:rPr>
          <w:rFonts w:ascii="TimesNewRoman" w:hAnsi="TimesNewRoman" w:cs="TimesNewRoman"/>
        </w:rPr>
      </w:pPr>
      <w:r>
        <w:rPr>
          <w:rFonts w:ascii="TimesNewRoman" w:hAnsi="TimesNewRoman" w:cs="TimesNewRoman"/>
        </w:rPr>
        <w:t>approval, and publication as required by law.</w:t>
      </w:r>
    </w:p>
    <w:p w14:paraId="59A737B8" w14:textId="77777777" w:rsidR="00787D55" w:rsidRDefault="00787D55" w:rsidP="00787D55">
      <w:pPr>
        <w:autoSpaceDE w:val="0"/>
        <w:autoSpaceDN w:val="0"/>
        <w:adjustRightInd w:val="0"/>
        <w:rPr>
          <w:rFonts w:ascii="TimesNewRoman" w:hAnsi="TimesNewRoman" w:cs="TimesNewRoman"/>
        </w:rPr>
      </w:pPr>
    </w:p>
    <w:p w14:paraId="7F11838D" w14:textId="77777777" w:rsidR="00787D55" w:rsidRDefault="00787D55" w:rsidP="00787D55">
      <w:pPr>
        <w:autoSpaceDE w:val="0"/>
        <w:autoSpaceDN w:val="0"/>
        <w:adjustRightInd w:val="0"/>
        <w:rPr>
          <w:rFonts w:ascii="TimesNewRoman" w:hAnsi="TimesNewRoman" w:cs="TimesNewRoman"/>
        </w:rPr>
      </w:pPr>
      <w:r w:rsidRPr="00B7689E">
        <w:rPr>
          <w:rFonts w:ascii="TimesNewRoman" w:hAnsi="TimesNewRoman" w:cs="TimesNewRoman"/>
          <w:b/>
          <w:bCs/>
        </w:rPr>
        <w:t>Section 4.</w:t>
      </w:r>
      <w:r>
        <w:rPr>
          <w:rFonts w:ascii="TimesNewRoman" w:hAnsi="TimesNewRoman" w:cs="TimesNewRoman"/>
        </w:rPr>
        <w:t xml:space="preserve"> This Ordinance shall be published in pamphlet form and take effect as provided by law.</w:t>
      </w:r>
    </w:p>
    <w:p w14:paraId="7A580CA0" w14:textId="77777777" w:rsidR="008C6836" w:rsidRDefault="008C6836" w:rsidP="00787D55">
      <w:pPr>
        <w:autoSpaceDE w:val="0"/>
        <w:autoSpaceDN w:val="0"/>
        <w:adjustRightInd w:val="0"/>
        <w:rPr>
          <w:rFonts w:ascii="TimesNewRoman" w:hAnsi="TimesNewRoman" w:cs="TimesNewRoman"/>
        </w:rPr>
      </w:pPr>
    </w:p>
    <w:p w14:paraId="78EE07C0" w14:textId="0D71B67C" w:rsidR="00787D55" w:rsidRDefault="008C6836" w:rsidP="00787D55">
      <w:pPr>
        <w:autoSpaceDE w:val="0"/>
        <w:autoSpaceDN w:val="0"/>
        <w:adjustRightInd w:val="0"/>
        <w:rPr>
          <w:rFonts w:ascii="TimesNewRoman" w:hAnsi="TimesNewRoman" w:cs="TimesNewRoman"/>
        </w:rPr>
      </w:pPr>
      <w:r>
        <w:rPr>
          <w:rFonts w:ascii="TimesNewRoman" w:hAnsi="TimesNewRoman" w:cs="TimesNewRoman"/>
        </w:rPr>
        <w:t xml:space="preserve">Effective May 1, 2024.  </w:t>
      </w:r>
      <w:r w:rsidR="00787D55">
        <w:rPr>
          <w:rFonts w:ascii="TimesNewRoman" w:hAnsi="TimesNewRoman" w:cs="TimesNewRoman"/>
        </w:rPr>
        <w:t>PASSED AND APPROVED this 19th day of March, 2024.</w:t>
      </w:r>
    </w:p>
    <w:p w14:paraId="5EAC4530" w14:textId="77777777" w:rsidR="00787D55" w:rsidRDefault="00787D55" w:rsidP="00787D55">
      <w:pPr>
        <w:autoSpaceDE w:val="0"/>
        <w:autoSpaceDN w:val="0"/>
        <w:adjustRightInd w:val="0"/>
        <w:rPr>
          <w:rFonts w:ascii="TimesNewRoman" w:hAnsi="TimesNewRoman" w:cs="TimesNewRoman"/>
        </w:rPr>
      </w:pPr>
    </w:p>
    <w:p w14:paraId="6BC70F5B" w14:textId="77777777" w:rsidR="00787D55" w:rsidRDefault="00787D55" w:rsidP="00787D55">
      <w:pPr>
        <w:autoSpaceDE w:val="0"/>
        <w:autoSpaceDN w:val="0"/>
        <w:adjustRightInd w:val="0"/>
        <w:rPr>
          <w:rFonts w:ascii="TimesNewRoman" w:hAnsi="TimesNewRoman" w:cs="TimesNewRoman"/>
        </w:rPr>
      </w:pPr>
    </w:p>
    <w:p w14:paraId="4EA51450" w14:textId="77777777" w:rsidR="00787D55" w:rsidRDefault="00787D55" w:rsidP="00787D55">
      <w:pPr>
        <w:autoSpaceDE w:val="0"/>
        <w:autoSpaceDN w:val="0"/>
        <w:adjustRightInd w:val="0"/>
        <w:ind w:left="5760"/>
        <w:rPr>
          <w:rFonts w:ascii="TimesNewRoman" w:hAnsi="TimesNewRoman" w:cs="TimesNewRoman"/>
        </w:rPr>
      </w:pPr>
      <w:r>
        <w:rPr>
          <w:rFonts w:ascii="TimesNewRoman" w:hAnsi="TimesNewRoman" w:cs="TimesNewRoman"/>
        </w:rPr>
        <w:lastRenderedPageBreak/>
        <w:t>_____________________________</w:t>
      </w:r>
    </w:p>
    <w:p w14:paraId="2E091D73" w14:textId="77777777" w:rsidR="00787D55" w:rsidRDefault="00787D55" w:rsidP="00787D55">
      <w:pPr>
        <w:autoSpaceDE w:val="0"/>
        <w:autoSpaceDN w:val="0"/>
        <w:adjustRightInd w:val="0"/>
        <w:ind w:left="5040" w:firstLine="720"/>
        <w:rPr>
          <w:rFonts w:ascii="TimesNewRoman" w:hAnsi="TimesNewRoman" w:cs="TimesNewRoman"/>
        </w:rPr>
      </w:pPr>
      <w:r>
        <w:rPr>
          <w:rFonts w:ascii="TimesNewRoman" w:hAnsi="TimesNewRoman" w:cs="TimesNewRoman"/>
        </w:rPr>
        <w:t>John E. Koller, Mayor</w:t>
      </w:r>
    </w:p>
    <w:p w14:paraId="6E8A4786" w14:textId="77777777" w:rsidR="00787D55" w:rsidRDefault="00787D55" w:rsidP="00787D55">
      <w:pPr>
        <w:autoSpaceDE w:val="0"/>
        <w:autoSpaceDN w:val="0"/>
        <w:adjustRightInd w:val="0"/>
        <w:rPr>
          <w:rFonts w:ascii="TimesNewRoman" w:hAnsi="TimesNewRoman" w:cs="TimesNewRoman"/>
        </w:rPr>
      </w:pPr>
      <w:r>
        <w:rPr>
          <w:rFonts w:ascii="TimesNewRoman" w:hAnsi="TimesNewRoman" w:cs="TimesNewRoman"/>
        </w:rPr>
        <w:t>Attest:</w:t>
      </w:r>
    </w:p>
    <w:p w14:paraId="49E6E101" w14:textId="77777777" w:rsidR="00787D55" w:rsidRDefault="00787D55" w:rsidP="00787D55">
      <w:pPr>
        <w:autoSpaceDE w:val="0"/>
        <w:autoSpaceDN w:val="0"/>
        <w:adjustRightInd w:val="0"/>
        <w:rPr>
          <w:rFonts w:ascii="TimesNewRoman" w:hAnsi="TimesNewRoman" w:cs="TimesNewRoman"/>
        </w:rPr>
      </w:pPr>
    </w:p>
    <w:p w14:paraId="3952D0FC" w14:textId="77777777" w:rsidR="00787D55" w:rsidRDefault="00787D55" w:rsidP="00787D55">
      <w:pPr>
        <w:autoSpaceDE w:val="0"/>
        <w:autoSpaceDN w:val="0"/>
        <w:adjustRightInd w:val="0"/>
        <w:rPr>
          <w:rFonts w:ascii="TimesNewRoman" w:hAnsi="TimesNewRoman" w:cs="TimesNewRoman"/>
        </w:rPr>
      </w:pPr>
    </w:p>
    <w:p w14:paraId="3928236C" w14:textId="77777777" w:rsidR="00787D55" w:rsidRDefault="00787D55" w:rsidP="00787D55">
      <w:pPr>
        <w:autoSpaceDE w:val="0"/>
        <w:autoSpaceDN w:val="0"/>
        <w:adjustRightInd w:val="0"/>
        <w:rPr>
          <w:rFonts w:ascii="TimesNewRoman" w:hAnsi="TimesNewRoman" w:cs="TimesNewRoman"/>
        </w:rPr>
      </w:pPr>
      <w:r>
        <w:rPr>
          <w:rFonts w:ascii="TimesNewRoman" w:hAnsi="TimesNewRoman" w:cs="TimesNewRoman"/>
        </w:rPr>
        <w:t>___________________________</w:t>
      </w:r>
    </w:p>
    <w:p w14:paraId="53E3B1D6" w14:textId="77777777" w:rsidR="00787D55" w:rsidRPr="00A245A2" w:rsidRDefault="00787D55" w:rsidP="00787D55">
      <w:r>
        <w:rPr>
          <w:rFonts w:ascii="TimesNewRoman" w:hAnsi="TimesNewRoman" w:cs="TimesNewRoman"/>
        </w:rPr>
        <w:t>Donna Tannahill, City Clerk</w:t>
      </w:r>
    </w:p>
    <w:p w14:paraId="2223C435" w14:textId="5A299EBE" w:rsidR="00251958" w:rsidRPr="00251958" w:rsidRDefault="00251958" w:rsidP="00BA17FF">
      <w:pPr>
        <w:tabs>
          <w:tab w:val="left" w:pos="360"/>
          <w:tab w:val="left" w:pos="5760"/>
        </w:tabs>
        <w:autoSpaceDE w:val="0"/>
        <w:autoSpaceDN w:val="0"/>
        <w:adjustRightInd w:val="0"/>
        <w:jc w:val="both"/>
      </w:pPr>
      <w:r w:rsidRPr="00251958">
        <w:t xml:space="preserve">Councilman </w:t>
      </w:r>
      <w:r w:rsidR="005C73E2">
        <w:t xml:space="preserve">tenBensel </w:t>
      </w:r>
      <w:r>
        <w:t>second the motion for passage of this ordinance.</w:t>
      </w:r>
    </w:p>
    <w:p w14:paraId="7634ECF4" w14:textId="77777777" w:rsidR="00251958" w:rsidRPr="002F49C9" w:rsidRDefault="00251958" w:rsidP="00251958">
      <w:pPr>
        <w:tabs>
          <w:tab w:val="left" w:pos="360"/>
          <w:tab w:val="left" w:pos="711"/>
          <w:tab w:val="left" w:pos="5580"/>
        </w:tabs>
        <w:jc w:val="both"/>
      </w:pPr>
      <w:r w:rsidRPr="002F49C9">
        <w:t xml:space="preserve">Roll Call to Vote was as follows: </w:t>
      </w:r>
    </w:p>
    <w:p w14:paraId="6773559C" w14:textId="1F2382F9" w:rsidR="00251958" w:rsidRPr="002F49C9" w:rsidRDefault="00251958" w:rsidP="00251958">
      <w:pPr>
        <w:tabs>
          <w:tab w:val="left" w:pos="360"/>
          <w:tab w:val="left" w:pos="1071"/>
          <w:tab w:val="right" w:pos="9018"/>
        </w:tabs>
        <w:autoSpaceDE w:val="0"/>
        <w:autoSpaceDN w:val="0"/>
        <w:adjustRightInd w:val="0"/>
        <w:jc w:val="both"/>
      </w:pPr>
      <w:r w:rsidRPr="002F49C9">
        <w:tab/>
        <w:t xml:space="preserve">Ayes:  </w:t>
      </w:r>
      <w:r w:rsidR="008C6836">
        <w:t>Polston, Middagh, Kreutzer, tenBensel, Paulsen</w:t>
      </w:r>
    </w:p>
    <w:p w14:paraId="4EA81D02" w14:textId="77777777" w:rsidR="00251958" w:rsidRPr="002F49C9" w:rsidRDefault="00251958" w:rsidP="00251958">
      <w:pPr>
        <w:tabs>
          <w:tab w:val="left" w:pos="360"/>
          <w:tab w:val="left" w:pos="1071"/>
          <w:tab w:val="right" w:pos="9018"/>
        </w:tabs>
        <w:autoSpaceDE w:val="0"/>
        <w:autoSpaceDN w:val="0"/>
        <w:adjustRightInd w:val="0"/>
        <w:jc w:val="both"/>
      </w:pPr>
      <w:r w:rsidRPr="002F49C9">
        <w:tab/>
        <w:t xml:space="preserve">Nays:  None  </w:t>
      </w:r>
    </w:p>
    <w:p w14:paraId="226DBFAD" w14:textId="07DFF04C" w:rsidR="00251958" w:rsidRPr="002F49C9" w:rsidRDefault="00251958" w:rsidP="00251958">
      <w:pPr>
        <w:tabs>
          <w:tab w:val="left" w:pos="360"/>
          <w:tab w:val="left" w:pos="1071"/>
          <w:tab w:val="right" w:pos="9018"/>
        </w:tabs>
        <w:autoSpaceDE w:val="0"/>
        <w:autoSpaceDN w:val="0"/>
        <w:adjustRightInd w:val="0"/>
        <w:jc w:val="both"/>
      </w:pPr>
      <w:r w:rsidRPr="002F49C9">
        <w:tab/>
        <w:t>Absent</w:t>
      </w:r>
      <w:r>
        <w:t xml:space="preserve">: </w:t>
      </w:r>
      <w:r w:rsidR="00343FE5">
        <w:t>Carpenter</w:t>
      </w:r>
    </w:p>
    <w:p w14:paraId="675F238A" w14:textId="19305B8A" w:rsidR="00251958" w:rsidRDefault="00251958" w:rsidP="00251958">
      <w:pPr>
        <w:tabs>
          <w:tab w:val="left" w:pos="360"/>
          <w:tab w:val="left" w:pos="5760"/>
        </w:tabs>
        <w:autoSpaceDE w:val="0"/>
        <w:autoSpaceDN w:val="0"/>
        <w:adjustRightInd w:val="0"/>
        <w:jc w:val="both"/>
      </w:pPr>
      <w:r w:rsidRPr="002F49C9">
        <w:tab/>
        <w:t xml:space="preserve">The </w:t>
      </w:r>
      <w:r w:rsidR="004E5267">
        <w:rPr>
          <w:bCs/>
        </w:rPr>
        <w:t>Council President</w:t>
      </w:r>
      <w:r w:rsidR="004E5267" w:rsidRPr="002F49C9">
        <w:t xml:space="preserve"> </w:t>
      </w:r>
      <w:r w:rsidRPr="002F49C9">
        <w:t xml:space="preserve">declared </w:t>
      </w:r>
      <w:r>
        <w:t xml:space="preserve">Ordinance No 2024-02 </w:t>
      </w:r>
      <w:r w:rsidRPr="002F49C9">
        <w:t>passed.</w:t>
      </w:r>
    </w:p>
    <w:p w14:paraId="402B0291" w14:textId="77777777" w:rsidR="00251958" w:rsidRDefault="00251958" w:rsidP="00251958">
      <w:pPr>
        <w:tabs>
          <w:tab w:val="left" w:pos="360"/>
          <w:tab w:val="left" w:pos="5760"/>
        </w:tabs>
        <w:autoSpaceDE w:val="0"/>
        <w:autoSpaceDN w:val="0"/>
        <w:adjustRightInd w:val="0"/>
        <w:jc w:val="both"/>
      </w:pPr>
    </w:p>
    <w:p w14:paraId="66E25D03" w14:textId="555F38DE" w:rsidR="00251958" w:rsidRDefault="00251958" w:rsidP="00251958">
      <w:pPr>
        <w:tabs>
          <w:tab w:val="left" w:pos="360"/>
          <w:tab w:val="left" w:pos="5760"/>
        </w:tabs>
        <w:autoSpaceDE w:val="0"/>
        <w:autoSpaceDN w:val="0"/>
        <w:adjustRightInd w:val="0"/>
        <w:jc w:val="both"/>
      </w:pPr>
      <w:r>
        <w:t xml:space="preserve">Motion </w:t>
      </w:r>
      <w:r w:rsidRPr="002F49C9">
        <w:t>by Councilman</w:t>
      </w:r>
      <w:r>
        <w:t xml:space="preserve"> </w:t>
      </w:r>
      <w:r w:rsidR="005C73E2">
        <w:t xml:space="preserve">Kreutzer </w:t>
      </w:r>
      <w:r w:rsidRPr="002F49C9">
        <w:t xml:space="preserve">and second by Councilman </w:t>
      </w:r>
      <w:r w:rsidR="005C73E2">
        <w:t xml:space="preserve">tenBensel </w:t>
      </w:r>
      <w:r w:rsidRPr="002F49C9">
        <w:t xml:space="preserve">to </w:t>
      </w:r>
      <w:r>
        <w:t xml:space="preserve">approve Claim #101822 to Cakin Care </w:t>
      </w:r>
      <w:r w:rsidR="005C73E2">
        <w:t xml:space="preserve">and Builder </w:t>
      </w:r>
      <w:r>
        <w:t xml:space="preserve">of Business as a portion of her low interest loan of $50,000 to </w:t>
      </w:r>
      <w:r w:rsidR="008C6836">
        <w:t xml:space="preserve">be </w:t>
      </w:r>
      <w:r>
        <w:t>used for the down payment on her building to be moved into 212 7</w:t>
      </w:r>
      <w:r w:rsidRPr="00251958">
        <w:rPr>
          <w:vertAlign w:val="superscript"/>
        </w:rPr>
        <w:t>th</w:t>
      </w:r>
      <w:r>
        <w:t xml:space="preserve"> St in Arapahoe, NE once it has been received.  Remainder of loan will be processed at a later date when all has been approved.</w:t>
      </w:r>
    </w:p>
    <w:p w14:paraId="151723A5" w14:textId="77777777" w:rsidR="00251958" w:rsidRPr="002F49C9" w:rsidRDefault="00251958" w:rsidP="00251958">
      <w:pPr>
        <w:tabs>
          <w:tab w:val="left" w:pos="360"/>
          <w:tab w:val="left" w:pos="711"/>
          <w:tab w:val="left" w:pos="5580"/>
        </w:tabs>
        <w:jc w:val="both"/>
      </w:pPr>
      <w:r w:rsidRPr="002F49C9">
        <w:t xml:space="preserve">Roll Call to Vote was as follows: </w:t>
      </w:r>
    </w:p>
    <w:p w14:paraId="33BF2578" w14:textId="6CFE2A1C" w:rsidR="00251958" w:rsidRPr="002F49C9" w:rsidRDefault="00251958" w:rsidP="00251958">
      <w:pPr>
        <w:tabs>
          <w:tab w:val="left" w:pos="360"/>
          <w:tab w:val="left" w:pos="1071"/>
          <w:tab w:val="right" w:pos="9018"/>
        </w:tabs>
        <w:autoSpaceDE w:val="0"/>
        <w:autoSpaceDN w:val="0"/>
        <w:adjustRightInd w:val="0"/>
        <w:jc w:val="both"/>
      </w:pPr>
      <w:r w:rsidRPr="002F49C9">
        <w:tab/>
        <w:t xml:space="preserve">Ayes:  </w:t>
      </w:r>
      <w:r w:rsidR="00343FE5">
        <w:t>Middagh, tenBensel, Polston, Kreutzer, Paulsen</w:t>
      </w:r>
    </w:p>
    <w:p w14:paraId="470D2CBB" w14:textId="77777777" w:rsidR="00251958" w:rsidRPr="002F49C9" w:rsidRDefault="00251958" w:rsidP="00251958">
      <w:pPr>
        <w:tabs>
          <w:tab w:val="left" w:pos="360"/>
          <w:tab w:val="left" w:pos="1071"/>
          <w:tab w:val="right" w:pos="9018"/>
        </w:tabs>
        <w:autoSpaceDE w:val="0"/>
        <w:autoSpaceDN w:val="0"/>
        <w:adjustRightInd w:val="0"/>
        <w:jc w:val="both"/>
      </w:pPr>
      <w:r w:rsidRPr="002F49C9">
        <w:tab/>
        <w:t xml:space="preserve">Nays:  None  </w:t>
      </w:r>
    </w:p>
    <w:p w14:paraId="5F79EE5A" w14:textId="1485860E" w:rsidR="00251958" w:rsidRPr="002F49C9" w:rsidRDefault="00251958" w:rsidP="00251958">
      <w:pPr>
        <w:tabs>
          <w:tab w:val="left" w:pos="360"/>
          <w:tab w:val="left" w:pos="1071"/>
          <w:tab w:val="right" w:pos="9018"/>
        </w:tabs>
        <w:autoSpaceDE w:val="0"/>
        <w:autoSpaceDN w:val="0"/>
        <w:adjustRightInd w:val="0"/>
        <w:jc w:val="both"/>
      </w:pPr>
      <w:r w:rsidRPr="002F49C9">
        <w:tab/>
        <w:t>Absent</w:t>
      </w:r>
      <w:r>
        <w:t xml:space="preserve">: </w:t>
      </w:r>
      <w:r w:rsidR="00343FE5">
        <w:t>Carpenter</w:t>
      </w:r>
    </w:p>
    <w:p w14:paraId="63B9EC87" w14:textId="2D8316EE" w:rsidR="00251958" w:rsidRPr="00BA17FF" w:rsidRDefault="00251958" w:rsidP="00251958">
      <w:pPr>
        <w:tabs>
          <w:tab w:val="left" w:pos="360"/>
          <w:tab w:val="left" w:pos="5760"/>
        </w:tabs>
        <w:autoSpaceDE w:val="0"/>
        <w:autoSpaceDN w:val="0"/>
        <w:adjustRightInd w:val="0"/>
        <w:jc w:val="both"/>
      </w:pPr>
      <w:r w:rsidRPr="002F49C9">
        <w:tab/>
        <w:t xml:space="preserve">The </w:t>
      </w:r>
      <w:r w:rsidR="004E5267">
        <w:rPr>
          <w:bCs/>
        </w:rPr>
        <w:t>Council President</w:t>
      </w:r>
      <w:r w:rsidR="004E5267" w:rsidRPr="002F49C9">
        <w:t xml:space="preserve"> </w:t>
      </w:r>
      <w:r w:rsidRPr="002F49C9">
        <w:t xml:space="preserve">declared </w:t>
      </w:r>
      <w:r>
        <w:t>motion</w:t>
      </w:r>
      <w:r w:rsidRPr="002F49C9">
        <w:t xml:space="preserve"> passed.</w:t>
      </w:r>
    </w:p>
    <w:bookmarkEnd w:id="3"/>
    <w:p w14:paraId="1BC06007" w14:textId="77777777" w:rsidR="00EF09AA" w:rsidRDefault="00EF09AA" w:rsidP="004B7336">
      <w:pPr>
        <w:tabs>
          <w:tab w:val="left" w:pos="300"/>
          <w:tab w:val="left" w:pos="360"/>
          <w:tab w:val="left" w:pos="5760"/>
        </w:tabs>
        <w:jc w:val="both"/>
        <w:rPr>
          <w:b/>
        </w:rPr>
      </w:pPr>
    </w:p>
    <w:p w14:paraId="29587483" w14:textId="6D987225" w:rsidR="004A6839" w:rsidRDefault="00101ACA" w:rsidP="00C74D75">
      <w:pPr>
        <w:tabs>
          <w:tab w:val="left" w:pos="360"/>
        </w:tabs>
        <w:jc w:val="both"/>
        <w:rPr>
          <w:b/>
        </w:rPr>
      </w:pPr>
      <w:r w:rsidRPr="002B3EB0">
        <w:rPr>
          <w:b/>
        </w:rPr>
        <w:t>ELECTED OFFICIAL COMMENTS.</w:t>
      </w:r>
      <w:r w:rsidR="006979DA">
        <w:rPr>
          <w:b/>
        </w:rPr>
        <w:t xml:space="preserve">  </w:t>
      </w:r>
      <w:bookmarkStart w:id="4" w:name="_Hlk514785352"/>
    </w:p>
    <w:p w14:paraId="6F41866D" w14:textId="559C320F"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6979DA">
        <w:t xml:space="preserve"> </w:t>
      </w:r>
      <w:r w:rsidR="00825442">
        <w:t>8:59</w:t>
      </w:r>
      <w:r w:rsidR="001B33A7">
        <w:t>p.</w:t>
      </w:r>
      <w:r w:rsidR="00A4261C" w:rsidRPr="002B3EB0">
        <w:t>m</w:t>
      </w:r>
      <w:bookmarkEnd w:id="4"/>
      <w:r w:rsidR="00A4261C" w:rsidRPr="002B3EB0">
        <w:t>.</w:t>
      </w:r>
    </w:p>
    <w:p w14:paraId="3FCEF15E" w14:textId="473EDA4B"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7E68A1">
        <w:t>March 19, 2024</w:t>
      </w:r>
      <w:r w:rsidR="00251958">
        <w:t xml:space="preserve">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4FAB656C" w:rsidR="00295045" w:rsidRPr="002B3EB0" w:rsidRDefault="00827BA8" w:rsidP="00BE503D">
      <w:pPr>
        <w:tabs>
          <w:tab w:val="left" w:pos="360"/>
          <w:tab w:val="left" w:pos="711"/>
          <w:tab w:val="left" w:pos="5580"/>
        </w:tabs>
        <w:jc w:val="both"/>
      </w:pPr>
      <w:r w:rsidRPr="002B3EB0">
        <w:tab/>
      </w:r>
      <w:r w:rsidRPr="002B3EB0">
        <w:tab/>
      </w:r>
      <w:r w:rsidRPr="002B3EB0">
        <w:tab/>
      </w:r>
      <w:r w:rsidR="00226CD1">
        <w:t xml:space="preserve">Donna Tannahill, </w:t>
      </w:r>
      <w:r w:rsidR="00C16319">
        <w:t>City Clerk</w:t>
      </w:r>
    </w:p>
    <w:sectPr w:rsidR="00295045" w:rsidRPr="002B3EB0" w:rsidSect="00456E56">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4F79C" w14:textId="77777777" w:rsidR="00456E56" w:rsidRDefault="00456E56" w:rsidP="008535A8">
      <w:r>
        <w:separator/>
      </w:r>
    </w:p>
  </w:endnote>
  <w:endnote w:type="continuationSeparator" w:id="0">
    <w:p w14:paraId="69ECF0D8" w14:textId="77777777" w:rsidR="00456E56" w:rsidRDefault="00456E56" w:rsidP="008535A8">
      <w:r>
        <w:continuationSeparator/>
      </w:r>
    </w:p>
  </w:endnote>
  <w:endnote w:type="continuationNotice" w:id="1">
    <w:p w14:paraId="5DBA3A92" w14:textId="77777777" w:rsidR="00456E56" w:rsidRDefault="00456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303BB" w14:textId="77777777" w:rsidR="00456E56" w:rsidRDefault="00456E56" w:rsidP="008535A8">
      <w:r>
        <w:separator/>
      </w:r>
    </w:p>
  </w:footnote>
  <w:footnote w:type="continuationSeparator" w:id="0">
    <w:p w14:paraId="78EC179B" w14:textId="77777777" w:rsidR="00456E56" w:rsidRDefault="00456E56" w:rsidP="008535A8">
      <w:r>
        <w:continuationSeparator/>
      </w:r>
    </w:p>
  </w:footnote>
  <w:footnote w:type="continuationNotice" w:id="1">
    <w:p w14:paraId="3E475F76" w14:textId="77777777" w:rsidR="00456E56" w:rsidRDefault="00456E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561581">
    <w:abstractNumId w:val="17"/>
  </w:num>
  <w:num w:numId="2" w16cid:durableId="55129326">
    <w:abstractNumId w:val="35"/>
  </w:num>
  <w:num w:numId="3" w16cid:durableId="1159419370">
    <w:abstractNumId w:val="12"/>
  </w:num>
  <w:num w:numId="4" w16cid:durableId="1937901100">
    <w:abstractNumId w:val="5"/>
  </w:num>
  <w:num w:numId="5" w16cid:durableId="2010208803">
    <w:abstractNumId w:val="25"/>
  </w:num>
  <w:num w:numId="6" w16cid:durableId="1868786583">
    <w:abstractNumId w:val="20"/>
  </w:num>
  <w:num w:numId="7" w16cid:durableId="266349445">
    <w:abstractNumId w:val="16"/>
  </w:num>
  <w:num w:numId="8" w16cid:durableId="800347804">
    <w:abstractNumId w:val="21"/>
  </w:num>
  <w:num w:numId="9" w16cid:durableId="1219511164">
    <w:abstractNumId w:val="30"/>
  </w:num>
  <w:num w:numId="10" w16cid:durableId="372116775">
    <w:abstractNumId w:val="3"/>
  </w:num>
  <w:num w:numId="11" w16cid:durableId="1016150240">
    <w:abstractNumId w:val="13"/>
  </w:num>
  <w:num w:numId="12" w16cid:durableId="846595093">
    <w:abstractNumId w:val="29"/>
  </w:num>
  <w:num w:numId="13" w16cid:durableId="2074699512">
    <w:abstractNumId w:val="26"/>
  </w:num>
  <w:num w:numId="14" w16cid:durableId="1346126867">
    <w:abstractNumId w:val="9"/>
  </w:num>
  <w:num w:numId="15" w16cid:durableId="102581471">
    <w:abstractNumId w:val="8"/>
  </w:num>
  <w:num w:numId="16" w16cid:durableId="772897523">
    <w:abstractNumId w:val="27"/>
  </w:num>
  <w:num w:numId="17" w16cid:durableId="1672954007">
    <w:abstractNumId w:val="15"/>
  </w:num>
  <w:num w:numId="18" w16cid:durableId="1581139643">
    <w:abstractNumId w:val="4"/>
  </w:num>
  <w:num w:numId="19" w16cid:durableId="1140537529">
    <w:abstractNumId w:val="24"/>
  </w:num>
  <w:num w:numId="20" w16cid:durableId="1286080559">
    <w:abstractNumId w:val="2"/>
  </w:num>
  <w:num w:numId="21" w16cid:durableId="1340936261">
    <w:abstractNumId w:val="23"/>
  </w:num>
  <w:num w:numId="22" w16cid:durableId="2060280593">
    <w:abstractNumId w:val="14"/>
  </w:num>
  <w:num w:numId="23" w16cid:durableId="1514808448">
    <w:abstractNumId w:val="11"/>
  </w:num>
  <w:num w:numId="24" w16cid:durableId="1814325135">
    <w:abstractNumId w:val="33"/>
  </w:num>
  <w:num w:numId="25" w16cid:durableId="1204711079">
    <w:abstractNumId w:val="34"/>
  </w:num>
  <w:num w:numId="26" w16cid:durableId="702092616">
    <w:abstractNumId w:val="32"/>
  </w:num>
  <w:num w:numId="27" w16cid:durableId="89354124">
    <w:abstractNumId w:val="6"/>
  </w:num>
  <w:num w:numId="28" w16cid:durableId="48380971">
    <w:abstractNumId w:val="7"/>
  </w:num>
  <w:num w:numId="29" w16cid:durableId="151027651">
    <w:abstractNumId w:val="1"/>
  </w:num>
  <w:num w:numId="30" w16cid:durableId="14520200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1167246">
    <w:abstractNumId w:val="31"/>
  </w:num>
  <w:num w:numId="32" w16cid:durableId="1572421529">
    <w:abstractNumId w:val="18"/>
  </w:num>
  <w:num w:numId="33" w16cid:durableId="356078416">
    <w:abstractNumId w:val="28"/>
  </w:num>
  <w:num w:numId="34" w16cid:durableId="1181046961">
    <w:abstractNumId w:val="0"/>
  </w:num>
  <w:num w:numId="35" w16cid:durableId="1449885142">
    <w:abstractNumId w:val="19"/>
  </w:num>
  <w:num w:numId="36" w16cid:durableId="14203234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B1B"/>
    <w:rsid w:val="0004581F"/>
    <w:rsid w:val="00045A90"/>
    <w:rsid w:val="00046EC6"/>
    <w:rsid w:val="00050EDB"/>
    <w:rsid w:val="000512D7"/>
    <w:rsid w:val="000516D3"/>
    <w:rsid w:val="00053369"/>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060"/>
    <w:rsid w:val="00067C55"/>
    <w:rsid w:val="000733D6"/>
    <w:rsid w:val="00073647"/>
    <w:rsid w:val="00073E5D"/>
    <w:rsid w:val="00073EF8"/>
    <w:rsid w:val="0007444F"/>
    <w:rsid w:val="00077884"/>
    <w:rsid w:val="00077DA4"/>
    <w:rsid w:val="0008003F"/>
    <w:rsid w:val="000806F7"/>
    <w:rsid w:val="00081396"/>
    <w:rsid w:val="000813E6"/>
    <w:rsid w:val="00081907"/>
    <w:rsid w:val="00081AB9"/>
    <w:rsid w:val="000834AF"/>
    <w:rsid w:val="000839DD"/>
    <w:rsid w:val="000847FD"/>
    <w:rsid w:val="000851B0"/>
    <w:rsid w:val="000854DB"/>
    <w:rsid w:val="000856D6"/>
    <w:rsid w:val="00085B3C"/>
    <w:rsid w:val="00087AB3"/>
    <w:rsid w:val="00087B5A"/>
    <w:rsid w:val="000907AE"/>
    <w:rsid w:val="000907F6"/>
    <w:rsid w:val="00090FA5"/>
    <w:rsid w:val="0009233E"/>
    <w:rsid w:val="0009278B"/>
    <w:rsid w:val="0009480B"/>
    <w:rsid w:val="00095832"/>
    <w:rsid w:val="00096756"/>
    <w:rsid w:val="00096DA0"/>
    <w:rsid w:val="00097AE9"/>
    <w:rsid w:val="000A17AB"/>
    <w:rsid w:val="000A2700"/>
    <w:rsid w:val="000A2DC0"/>
    <w:rsid w:val="000A37CB"/>
    <w:rsid w:val="000A5B95"/>
    <w:rsid w:val="000A7022"/>
    <w:rsid w:val="000A7390"/>
    <w:rsid w:val="000A7B55"/>
    <w:rsid w:val="000A7C38"/>
    <w:rsid w:val="000B067E"/>
    <w:rsid w:val="000B0DC0"/>
    <w:rsid w:val="000B13F3"/>
    <w:rsid w:val="000B1735"/>
    <w:rsid w:val="000B3041"/>
    <w:rsid w:val="000B571F"/>
    <w:rsid w:val="000B5804"/>
    <w:rsid w:val="000B721B"/>
    <w:rsid w:val="000B7685"/>
    <w:rsid w:val="000B7E2F"/>
    <w:rsid w:val="000B7E75"/>
    <w:rsid w:val="000C0ED4"/>
    <w:rsid w:val="000C161F"/>
    <w:rsid w:val="000C1764"/>
    <w:rsid w:val="000C1AB3"/>
    <w:rsid w:val="000C1F15"/>
    <w:rsid w:val="000C1F3F"/>
    <w:rsid w:val="000C2A25"/>
    <w:rsid w:val="000C3103"/>
    <w:rsid w:val="000C3B70"/>
    <w:rsid w:val="000C49E2"/>
    <w:rsid w:val="000C559E"/>
    <w:rsid w:val="000C569C"/>
    <w:rsid w:val="000C5770"/>
    <w:rsid w:val="000D0739"/>
    <w:rsid w:val="000D0C75"/>
    <w:rsid w:val="000D2647"/>
    <w:rsid w:val="000D34E2"/>
    <w:rsid w:val="000D4C9D"/>
    <w:rsid w:val="000D5E86"/>
    <w:rsid w:val="000D6437"/>
    <w:rsid w:val="000E05C4"/>
    <w:rsid w:val="000E08E0"/>
    <w:rsid w:val="000E0ADF"/>
    <w:rsid w:val="000E1CE6"/>
    <w:rsid w:val="000E3DAB"/>
    <w:rsid w:val="000E3F90"/>
    <w:rsid w:val="000E44B5"/>
    <w:rsid w:val="000E4B41"/>
    <w:rsid w:val="000E4F04"/>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B77"/>
    <w:rsid w:val="00157F50"/>
    <w:rsid w:val="00161DD7"/>
    <w:rsid w:val="00162A1C"/>
    <w:rsid w:val="00163DE5"/>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5F1"/>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722C"/>
    <w:rsid w:val="0021764C"/>
    <w:rsid w:val="0022122A"/>
    <w:rsid w:val="0022210D"/>
    <w:rsid w:val="00224201"/>
    <w:rsid w:val="002250A3"/>
    <w:rsid w:val="002255B6"/>
    <w:rsid w:val="00225A4F"/>
    <w:rsid w:val="0022662A"/>
    <w:rsid w:val="00226A99"/>
    <w:rsid w:val="00226CD1"/>
    <w:rsid w:val="0022754C"/>
    <w:rsid w:val="00230AE8"/>
    <w:rsid w:val="00231219"/>
    <w:rsid w:val="00231A35"/>
    <w:rsid w:val="00233668"/>
    <w:rsid w:val="00233939"/>
    <w:rsid w:val="002349AF"/>
    <w:rsid w:val="00234B25"/>
    <w:rsid w:val="00234BB1"/>
    <w:rsid w:val="002358C7"/>
    <w:rsid w:val="00235DCC"/>
    <w:rsid w:val="00236A55"/>
    <w:rsid w:val="00236AC0"/>
    <w:rsid w:val="0024093F"/>
    <w:rsid w:val="0024310C"/>
    <w:rsid w:val="0024359C"/>
    <w:rsid w:val="00244714"/>
    <w:rsid w:val="00250542"/>
    <w:rsid w:val="00250A5C"/>
    <w:rsid w:val="00250D70"/>
    <w:rsid w:val="00251958"/>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D79"/>
    <w:rsid w:val="00274E77"/>
    <w:rsid w:val="00275039"/>
    <w:rsid w:val="002751B0"/>
    <w:rsid w:val="00275E0A"/>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794F"/>
    <w:rsid w:val="002C0645"/>
    <w:rsid w:val="002C0A19"/>
    <w:rsid w:val="002C0BA1"/>
    <w:rsid w:val="002C1654"/>
    <w:rsid w:val="002C16DE"/>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5C9F"/>
    <w:rsid w:val="002D699F"/>
    <w:rsid w:val="002D7678"/>
    <w:rsid w:val="002E0289"/>
    <w:rsid w:val="002E1807"/>
    <w:rsid w:val="002E1DB9"/>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2CB6"/>
    <w:rsid w:val="00313168"/>
    <w:rsid w:val="003131AF"/>
    <w:rsid w:val="00315796"/>
    <w:rsid w:val="00315F08"/>
    <w:rsid w:val="00315FC8"/>
    <w:rsid w:val="003168F8"/>
    <w:rsid w:val="003171B5"/>
    <w:rsid w:val="003178F5"/>
    <w:rsid w:val="00317D50"/>
    <w:rsid w:val="00320CD1"/>
    <w:rsid w:val="00321218"/>
    <w:rsid w:val="00322B66"/>
    <w:rsid w:val="00324304"/>
    <w:rsid w:val="00326170"/>
    <w:rsid w:val="003261EA"/>
    <w:rsid w:val="003265A0"/>
    <w:rsid w:val="0032707A"/>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3FE5"/>
    <w:rsid w:val="00344CBF"/>
    <w:rsid w:val="00344DB3"/>
    <w:rsid w:val="003454BA"/>
    <w:rsid w:val="0034647A"/>
    <w:rsid w:val="00346BD3"/>
    <w:rsid w:val="00347282"/>
    <w:rsid w:val="00350022"/>
    <w:rsid w:val="0035105C"/>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0D2A"/>
    <w:rsid w:val="003B14BD"/>
    <w:rsid w:val="003B155C"/>
    <w:rsid w:val="003B302B"/>
    <w:rsid w:val="003B36D3"/>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4771D"/>
    <w:rsid w:val="004541FF"/>
    <w:rsid w:val="004545AF"/>
    <w:rsid w:val="00454751"/>
    <w:rsid w:val="00454C17"/>
    <w:rsid w:val="0045550E"/>
    <w:rsid w:val="0045600C"/>
    <w:rsid w:val="00456377"/>
    <w:rsid w:val="00456C11"/>
    <w:rsid w:val="00456E56"/>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76B1"/>
    <w:rsid w:val="004C7CF0"/>
    <w:rsid w:val="004D1167"/>
    <w:rsid w:val="004D16EB"/>
    <w:rsid w:val="004D1B11"/>
    <w:rsid w:val="004D1FC7"/>
    <w:rsid w:val="004D3452"/>
    <w:rsid w:val="004D3B47"/>
    <w:rsid w:val="004D5487"/>
    <w:rsid w:val="004D5A68"/>
    <w:rsid w:val="004D69DC"/>
    <w:rsid w:val="004D76C6"/>
    <w:rsid w:val="004D7B2F"/>
    <w:rsid w:val="004E293B"/>
    <w:rsid w:val="004E2C66"/>
    <w:rsid w:val="004E418D"/>
    <w:rsid w:val="004E450D"/>
    <w:rsid w:val="004E4F40"/>
    <w:rsid w:val="004E5267"/>
    <w:rsid w:val="004E5772"/>
    <w:rsid w:val="004E5BA5"/>
    <w:rsid w:val="004E5CC3"/>
    <w:rsid w:val="004E5F4B"/>
    <w:rsid w:val="004E66B6"/>
    <w:rsid w:val="004E66E3"/>
    <w:rsid w:val="004E7578"/>
    <w:rsid w:val="004F0C54"/>
    <w:rsid w:val="004F0E1A"/>
    <w:rsid w:val="004F17BC"/>
    <w:rsid w:val="004F1962"/>
    <w:rsid w:val="004F2A99"/>
    <w:rsid w:val="004F3587"/>
    <w:rsid w:val="004F54C1"/>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D55"/>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1362"/>
    <w:rsid w:val="00551945"/>
    <w:rsid w:val="00552118"/>
    <w:rsid w:val="005525BA"/>
    <w:rsid w:val="00552EF1"/>
    <w:rsid w:val="00552F47"/>
    <w:rsid w:val="00553906"/>
    <w:rsid w:val="00555B10"/>
    <w:rsid w:val="00557574"/>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28F6"/>
    <w:rsid w:val="0059333D"/>
    <w:rsid w:val="0059376F"/>
    <w:rsid w:val="0059444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252"/>
    <w:rsid w:val="005A6F84"/>
    <w:rsid w:val="005A79C9"/>
    <w:rsid w:val="005B0245"/>
    <w:rsid w:val="005B0424"/>
    <w:rsid w:val="005B09F2"/>
    <w:rsid w:val="005B0C16"/>
    <w:rsid w:val="005B0D55"/>
    <w:rsid w:val="005B0EB1"/>
    <w:rsid w:val="005B104C"/>
    <w:rsid w:val="005B1DC4"/>
    <w:rsid w:val="005B1DF2"/>
    <w:rsid w:val="005B233A"/>
    <w:rsid w:val="005B3096"/>
    <w:rsid w:val="005B5012"/>
    <w:rsid w:val="005B6393"/>
    <w:rsid w:val="005C17F6"/>
    <w:rsid w:val="005C2309"/>
    <w:rsid w:val="005C6721"/>
    <w:rsid w:val="005C72A4"/>
    <w:rsid w:val="005C73E2"/>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53EB"/>
    <w:rsid w:val="005F58AE"/>
    <w:rsid w:val="005F76AF"/>
    <w:rsid w:val="005F7E9C"/>
    <w:rsid w:val="00600090"/>
    <w:rsid w:val="00600255"/>
    <w:rsid w:val="00600521"/>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9D0"/>
    <w:rsid w:val="00621B1F"/>
    <w:rsid w:val="006245AB"/>
    <w:rsid w:val="00625499"/>
    <w:rsid w:val="00625996"/>
    <w:rsid w:val="00626210"/>
    <w:rsid w:val="00626549"/>
    <w:rsid w:val="00626DD4"/>
    <w:rsid w:val="00627B43"/>
    <w:rsid w:val="0063067D"/>
    <w:rsid w:val="00630CD1"/>
    <w:rsid w:val="006314E6"/>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2FEE"/>
    <w:rsid w:val="00653F94"/>
    <w:rsid w:val="00654C9B"/>
    <w:rsid w:val="006554EA"/>
    <w:rsid w:val="006600BC"/>
    <w:rsid w:val="006611F9"/>
    <w:rsid w:val="006613F0"/>
    <w:rsid w:val="00661546"/>
    <w:rsid w:val="00661F1E"/>
    <w:rsid w:val="00663C4A"/>
    <w:rsid w:val="00663C4E"/>
    <w:rsid w:val="00663D85"/>
    <w:rsid w:val="00664E71"/>
    <w:rsid w:val="006667A6"/>
    <w:rsid w:val="006703D6"/>
    <w:rsid w:val="00671084"/>
    <w:rsid w:val="006717FC"/>
    <w:rsid w:val="00671A93"/>
    <w:rsid w:val="00672BC2"/>
    <w:rsid w:val="00672ED8"/>
    <w:rsid w:val="00673B5C"/>
    <w:rsid w:val="006742B2"/>
    <w:rsid w:val="006748F0"/>
    <w:rsid w:val="00675204"/>
    <w:rsid w:val="00675491"/>
    <w:rsid w:val="00676E0B"/>
    <w:rsid w:val="006779E4"/>
    <w:rsid w:val="00677E12"/>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C3E"/>
    <w:rsid w:val="006C464B"/>
    <w:rsid w:val="006C4D00"/>
    <w:rsid w:val="006C6CF5"/>
    <w:rsid w:val="006C7DA8"/>
    <w:rsid w:val="006D0032"/>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013"/>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A17"/>
    <w:rsid w:val="00725E19"/>
    <w:rsid w:val="00726A8A"/>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19E9"/>
    <w:rsid w:val="00772428"/>
    <w:rsid w:val="00772D64"/>
    <w:rsid w:val="00773838"/>
    <w:rsid w:val="0077483C"/>
    <w:rsid w:val="007750D1"/>
    <w:rsid w:val="007764EC"/>
    <w:rsid w:val="00776C09"/>
    <w:rsid w:val="007779CF"/>
    <w:rsid w:val="00777E84"/>
    <w:rsid w:val="00777F19"/>
    <w:rsid w:val="00780EF0"/>
    <w:rsid w:val="00781960"/>
    <w:rsid w:val="0078269E"/>
    <w:rsid w:val="007849F2"/>
    <w:rsid w:val="00785532"/>
    <w:rsid w:val="00785B76"/>
    <w:rsid w:val="00785DCA"/>
    <w:rsid w:val="00785FBA"/>
    <w:rsid w:val="0078620D"/>
    <w:rsid w:val="00787890"/>
    <w:rsid w:val="00787D55"/>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665"/>
    <w:rsid w:val="007D7902"/>
    <w:rsid w:val="007D7FAD"/>
    <w:rsid w:val="007E05CA"/>
    <w:rsid w:val="007E1C2E"/>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1CDF"/>
    <w:rsid w:val="00812B05"/>
    <w:rsid w:val="00813A18"/>
    <w:rsid w:val="008141C3"/>
    <w:rsid w:val="0081509C"/>
    <w:rsid w:val="0081517F"/>
    <w:rsid w:val="00815C41"/>
    <w:rsid w:val="0081695D"/>
    <w:rsid w:val="00817A02"/>
    <w:rsid w:val="00825225"/>
    <w:rsid w:val="00825442"/>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6836"/>
    <w:rsid w:val="008C71E1"/>
    <w:rsid w:val="008C7E8F"/>
    <w:rsid w:val="008D01A5"/>
    <w:rsid w:val="008D03B5"/>
    <w:rsid w:val="008D11F0"/>
    <w:rsid w:val="008D18D7"/>
    <w:rsid w:val="008D2375"/>
    <w:rsid w:val="008D2CD4"/>
    <w:rsid w:val="008D6938"/>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63D0"/>
    <w:rsid w:val="009370B0"/>
    <w:rsid w:val="009373BE"/>
    <w:rsid w:val="0093757B"/>
    <w:rsid w:val="00940143"/>
    <w:rsid w:val="00940713"/>
    <w:rsid w:val="00942CA4"/>
    <w:rsid w:val="00943511"/>
    <w:rsid w:val="00943D63"/>
    <w:rsid w:val="00943EC9"/>
    <w:rsid w:val="0094456A"/>
    <w:rsid w:val="00944966"/>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6F6F"/>
    <w:rsid w:val="009678CC"/>
    <w:rsid w:val="0097143B"/>
    <w:rsid w:val="00972A36"/>
    <w:rsid w:val="00974DCB"/>
    <w:rsid w:val="00975F89"/>
    <w:rsid w:val="00976D16"/>
    <w:rsid w:val="00977862"/>
    <w:rsid w:val="00980DD2"/>
    <w:rsid w:val="009840CA"/>
    <w:rsid w:val="00984EE8"/>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2F33"/>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088E"/>
    <w:rsid w:val="009F18B8"/>
    <w:rsid w:val="009F1EE1"/>
    <w:rsid w:val="009F25B5"/>
    <w:rsid w:val="009F403A"/>
    <w:rsid w:val="009F44DF"/>
    <w:rsid w:val="009F5471"/>
    <w:rsid w:val="009F5D44"/>
    <w:rsid w:val="009F6A21"/>
    <w:rsid w:val="009F7488"/>
    <w:rsid w:val="009F759D"/>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B03"/>
    <w:rsid w:val="00A76E6F"/>
    <w:rsid w:val="00A77DE8"/>
    <w:rsid w:val="00A80FBA"/>
    <w:rsid w:val="00A810F9"/>
    <w:rsid w:val="00A812B2"/>
    <w:rsid w:val="00A816C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9A0"/>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2994"/>
    <w:rsid w:val="00AF3B96"/>
    <w:rsid w:val="00AF3FE7"/>
    <w:rsid w:val="00AF45BF"/>
    <w:rsid w:val="00AF4E24"/>
    <w:rsid w:val="00AF56BC"/>
    <w:rsid w:val="00AF5C2B"/>
    <w:rsid w:val="00AF5F68"/>
    <w:rsid w:val="00AF6293"/>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8A9"/>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1D4B"/>
    <w:rsid w:val="00B51FD9"/>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02AE"/>
    <w:rsid w:val="00B714CB"/>
    <w:rsid w:val="00B718FA"/>
    <w:rsid w:val="00B71FCF"/>
    <w:rsid w:val="00B7204F"/>
    <w:rsid w:val="00B723B8"/>
    <w:rsid w:val="00B72DDD"/>
    <w:rsid w:val="00B74252"/>
    <w:rsid w:val="00B74C38"/>
    <w:rsid w:val="00B754D9"/>
    <w:rsid w:val="00B76A52"/>
    <w:rsid w:val="00B80927"/>
    <w:rsid w:val="00B80A1C"/>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7FF"/>
    <w:rsid w:val="00BA1E78"/>
    <w:rsid w:val="00BA29D0"/>
    <w:rsid w:val="00BA3BF0"/>
    <w:rsid w:val="00BA3C6F"/>
    <w:rsid w:val="00BA3DE7"/>
    <w:rsid w:val="00BA4975"/>
    <w:rsid w:val="00BA4CD8"/>
    <w:rsid w:val="00BA53DA"/>
    <w:rsid w:val="00BA6412"/>
    <w:rsid w:val="00BA6EB7"/>
    <w:rsid w:val="00BA70FC"/>
    <w:rsid w:val="00BA7714"/>
    <w:rsid w:val="00BB0074"/>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1F56"/>
    <w:rsid w:val="00C029D3"/>
    <w:rsid w:val="00C031B6"/>
    <w:rsid w:val="00C034B1"/>
    <w:rsid w:val="00C05CA7"/>
    <w:rsid w:val="00C060B9"/>
    <w:rsid w:val="00C10DE3"/>
    <w:rsid w:val="00C1113D"/>
    <w:rsid w:val="00C11D1A"/>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2763"/>
    <w:rsid w:val="00C434CF"/>
    <w:rsid w:val="00C43737"/>
    <w:rsid w:val="00C45E6F"/>
    <w:rsid w:val="00C47F31"/>
    <w:rsid w:val="00C51BA6"/>
    <w:rsid w:val="00C521C6"/>
    <w:rsid w:val="00C54677"/>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90BEA"/>
    <w:rsid w:val="00C91508"/>
    <w:rsid w:val="00C91630"/>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4F5"/>
    <w:rsid w:val="00CE27A9"/>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7A3"/>
    <w:rsid w:val="00D17C4A"/>
    <w:rsid w:val="00D17E80"/>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51749"/>
    <w:rsid w:val="00D523C6"/>
    <w:rsid w:val="00D5256A"/>
    <w:rsid w:val="00D52587"/>
    <w:rsid w:val="00D5315C"/>
    <w:rsid w:val="00D553CC"/>
    <w:rsid w:val="00D55582"/>
    <w:rsid w:val="00D55D4B"/>
    <w:rsid w:val="00D560FA"/>
    <w:rsid w:val="00D563E4"/>
    <w:rsid w:val="00D5774A"/>
    <w:rsid w:val="00D57A8A"/>
    <w:rsid w:val="00D601E6"/>
    <w:rsid w:val="00D60621"/>
    <w:rsid w:val="00D6182D"/>
    <w:rsid w:val="00D61F7B"/>
    <w:rsid w:val="00D6469E"/>
    <w:rsid w:val="00D650F3"/>
    <w:rsid w:val="00D65599"/>
    <w:rsid w:val="00D65E07"/>
    <w:rsid w:val="00D66545"/>
    <w:rsid w:val="00D70206"/>
    <w:rsid w:val="00D70412"/>
    <w:rsid w:val="00D70FD9"/>
    <w:rsid w:val="00D7102C"/>
    <w:rsid w:val="00D71E49"/>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3EA"/>
    <w:rsid w:val="00D93D2A"/>
    <w:rsid w:val="00D946A9"/>
    <w:rsid w:val="00D94DAB"/>
    <w:rsid w:val="00D95227"/>
    <w:rsid w:val="00D95DE7"/>
    <w:rsid w:val="00D9699B"/>
    <w:rsid w:val="00D976C7"/>
    <w:rsid w:val="00DA0356"/>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04A"/>
    <w:rsid w:val="00DD51D0"/>
    <w:rsid w:val="00DD7668"/>
    <w:rsid w:val="00DE00B8"/>
    <w:rsid w:val="00DE019F"/>
    <w:rsid w:val="00DE0F7D"/>
    <w:rsid w:val="00DE17A4"/>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3967"/>
    <w:rsid w:val="00E243AF"/>
    <w:rsid w:val="00E246F0"/>
    <w:rsid w:val="00E2505D"/>
    <w:rsid w:val="00E25066"/>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4AAB"/>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4F7F"/>
    <w:rsid w:val="00EA5135"/>
    <w:rsid w:val="00EA5197"/>
    <w:rsid w:val="00EA692E"/>
    <w:rsid w:val="00EB0606"/>
    <w:rsid w:val="00EB0C9D"/>
    <w:rsid w:val="00EB0CDC"/>
    <w:rsid w:val="00EB274D"/>
    <w:rsid w:val="00EB27D6"/>
    <w:rsid w:val="00EB4337"/>
    <w:rsid w:val="00EB4464"/>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422B"/>
    <w:rsid w:val="00F34EF8"/>
    <w:rsid w:val="00F35C80"/>
    <w:rsid w:val="00F35C90"/>
    <w:rsid w:val="00F363D7"/>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E72"/>
    <w:rsid w:val="00FC39B7"/>
    <w:rsid w:val="00FC462B"/>
    <w:rsid w:val="00FC5C4C"/>
    <w:rsid w:val="00FC6A3E"/>
    <w:rsid w:val="00FC74CF"/>
    <w:rsid w:val="00FC7B2E"/>
    <w:rsid w:val="00FD0514"/>
    <w:rsid w:val="00FD1DD0"/>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40584749">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26F63-2482-4224-AB6B-4B5E0154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2</cp:revision>
  <cp:lastPrinted>2024-03-28T21:28:00Z</cp:lastPrinted>
  <dcterms:created xsi:type="dcterms:W3CDTF">2024-03-28T21:28:00Z</dcterms:created>
  <dcterms:modified xsi:type="dcterms:W3CDTF">2024-03-28T21:28:00Z</dcterms:modified>
</cp:coreProperties>
</file>